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194" w:rsidRDefault="00944194" w:rsidP="00944194">
      <w:pPr>
        <w:pStyle w:val="NoSpacing"/>
        <w:rPr>
          <w:lang w:val="en-CA"/>
        </w:rPr>
      </w:pPr>
    </w:p>
    <w:p w:rsidR="00944194" w:rsidRPr="00347F96" w:rsidRDefault="00944194" w:rsidP="00347F96">
      <w:pPr>
        <w:pStyle w:val="NoSpacing"/>
        <w:jc w:val="center"/>
        <w:rPr>
          <w:rFonts w:ascii="Baskerville Old Face" w:hAnsi="Baskerville Old Face"/>
          <w:sz w:val="72"/>
          <w:lang w:val="en-CA"/>
        </w:rPr>
      </w:pPr>
    </w:p>
    <w:p w:rsidR="00347F96" w:rsidRPr="00347F96" w:rsidRDefault="00347F96" w:rsidP="00347F96">
      <w:pPr>
        <w:pStyle w:val="NoSpacing"/>
        <w:jc w:val="center"/>
        <w:rPr>
          <w:rFonts w:ascii="Baskerville Old Face" w:hAnsi="Baskerville Old Face"/>
          <w:sz w:val="72"/>
          <w:lang w:val="en-CA"/>
        </w:rPr>
      </w:pPr>
      <w:r w:rsidRPr="00347F96">
        <w:rPr>
          <w:rFonts w:ascii="Baskerville Old Face" w:hAnsi="Baskerville Old Face"/>
          <w:sz w:val="72"/>
          <w:lang w:val="en-CA"/>
        </w:rPr>
        <w:t>Social Studies 9</w:t>
      </w:r>
    </w:p>
    <w:p w:rsidR="00944194" w:rsidRDefault="00944194" w:rsidP="00944194">
      <w:pPr>
        <w:pStyle w:val="NoSpacing"/>
        <w:jc w:val="center"/>
        <w:rPr>
          <w:lang w:val="en-CA"/>
        </w:rPr>
      </w:pPr>
    </w:p>
    <w:p w:rsidR="00944194" w:rsidRDefault="00944194" w:rsidP="00944194">
      <w:pPr>
        <w:rPr>
          <w:lang w:val="en-CA"/>
        </w:rPr>
      </w:pPr>
      <w:r>
        <w:rPr>
          <w:rFonts w:ascii="Arial" w:hAnsi="Arial" w:cs="Arial"/>
          <w:noProof/>
          <w:sz w:val="20"/>
          <w:szCs w:val="20"/>
          <w:lang w:val="en-CA" w:eastAsia="en-CA"/>
        </w:rPr>
        <w:drawing>
          <wp:anchor distT="0" distB="0" distL="114300" distR="114300" simplePos="0" relativeHeight="251660288" behindDoc="1" locked="0" layoutInCell="1" allowOverlap="1" wp14:anchorId="6CE8E1F2" wp14:editId="3D30E026">
            <wp:simplePos x="0" y="0"/>
            <wp:positionH relativeFrom="column">
              <wp:posOffset>3939540</wp:posOffset>
            </wp:positionH>
            <wp:positionV relativeFrom="paragraph">
              <wp:posOffset>78740</wp:posOffset>
            </wp:positionV>
            <wp:extent cx="1818640" cy="1704975"/>
            <wp:effectExtent l="0" t="0" r="0" b="9525"/>
            <wp:wrapThrough wrapText="bothSides">
              <wp:wrapPolygon edited="0">
                <wp:start x="0" y="0"/>
                <wp:lineTo x="0" y="21479"/>
                <wp:lineTo x="21268" y="21479"/>
                <wp:lineTo x="21268" y="0"/>
                <wp:lineTo x="0" y="0"/>
              </wp:wrapPolygon>
            </wp:wrapThrough>
            <wp:docPr id="1" name="il_fi" descr="http://questgarden.com/52/41/5/070613164641/images/scri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questgarden.com/52/41/5/070613164641/images/scrib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8640"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4194" w:rsidRPr="00605C70" w:rsidRDefault="00A869CC" w:rsidP="00944194">
      <w:pPr>
        <w:rPr>
          <w:b/>
          <w:sz w:val="24"/>
          <w:szCs w:val="24"/>
          <w:lang w:val="en-CA"/>
        </w:rPr>
      </w:pPr>
      <w:r>
        <w:rPr>
          <w:b/>
          <w:sz w:val="24"/>
          <w:szCs w:val="24"/>
          <w:lang w:val="en-CA"/>
        </w:rPr>
        <w:t xml:space="preserve">Assessment &amp; </w:t>
      </w:r>
      <w:r w:rsidR="00944194" w:rsidRPr="00605C70">
        <w:rPr>
          <w:b/>
          <w:sz w:val="24"/>
          <w:szCs w:val="24"/>
          <w:lang w:val="en-CA"/>
        </w:rPr>
        <w:t>Evaluation</w:t>
      </w:r>
    </w:p>
    <w:p w:rsidR="00A869CC" w:rsidRPr="00A869CC" w:rsidRDefault="00A869CC" w:rsidP="00A869CC">
      <w:pPr>
        <w:spacing w:after="0" w:line="240" w:lineRule="auto"/>
        <w:rPr>
          <w:rFonts w:ascii="Arial" w:eastAsiaTheme="minorEastAsia" w:hAnsi="Arial" w:cs="Arial"/>
          <w:szCs w:val="28"/>
          <w:lang w:val="en-CA" w:eastAsia="en-CA"/>
        </w:rPr>
      </w:pPr>
      <w:r w:rsidRPr="00A869CC">
        <w:rPr>
          <w:rFonts w:ascii="Arial" w:eastAsiaTheme="minorEastAsia" w:hAnsi="Arial" w:cs="Arial"/>
          <w:szCs w:val="28"/>
          <w:lang w:val="en-CA" w:eastAsia="en-CA"/>
        </w:rPr>
        <w:t xml:space="preserve">Throughout the year you will be assessed on multiple outcomes found in the </w:t>
      </w:r>
      <w:r>
        <w:rPr>
          <w:rFonts w:ascii="Arial" w:eastAsiaTheme="minorEastAsia" w:hAnsi="Arial" w:cs="Arial"/>
          <w:szCs w:val="28"/>
          <w:lang w:val="en-CA" w:eastAsia="en-CA"/>
        </w:rPr>
        <w:t>S. ST.</w:t>
      </w:r>
      <w:r w:rsidRPr="00A869CC">
        <w:rPr>
          <w:rFonts w:ascii="Arial" w:eastAsiaTheme="minorEastAsia" w:hAnsi="Arial" w:cs="Arial"/>
          <w:szCs w:val="28"/>
          <w:lang w:val="en-CA" w:eastAsia="en-CA"/>
        </w:rPr>
        <w:t xml:space="preserve"> 9 </w:t>
      </w:r>
      <w:proofErr w:type="gramStart"/>
      <w:r w:rsidRPr="00A869CC">
        <w:rPr>
          <w:rFonts w:ascii="Arial" w:eastAsiaTheme="minorEastAsia" w:hAnsi="Arial" w:cs="Arial"/>
          <w:szCs w:val="28"/>
          <w:lang w:val="en-CA" w:eastAsia="en-CA"/>
        </w:rPr>
        <w:t>curriculum</w:t>
      </w:r>
      <w:proofErr w:type="gramEnd"/>
      <w:r w:rsidRPr="00A869CC">
        <w:rPr>
          <w:rFonts w:ascii="Arial" w:eastAsiaTheme="minorEastAsia" w:hAnsi="Arial" w:cs="Arial"/>
          <w:szCs w:val="28"/>
          <w:lang w:val="en-CA" w:eastAsia="en-CA"/>
        </w:rPr>
        <w:t>.  These outcomes look at how you comprehend and respond to materials studied, your composition and creativity in presenting your knowledge, and finally, how you assess and reflect upon your own work, attitude, and time spent in class.  Assessment for all outcomes will be done on a 4 point scale. These outcomes will be assessed in two different ways:</w:t>
      </w:r>
    </w:p>
    <w:p w:rsidR="00A869CC" w:rsidRPr="00A869CC" w:rsidRDefault="00A869CC" w:rsidP="00A869CC">
      <w:pPr>
        <w:spacing w:after="0" w:line="240" w:lineRule="auto"/>
        <w:rPr>
          <w:rFonts w:ascii="Arial" w:eastAsiaTheme="minorEastAsia" w:hAnsi="Arial" w:cs="Arial"/>
          <w:szCs w:val="28"/>
          <w:lang w:val="en-CA" w:eastAsia="en-CA"/>
        </w:rPr>
      </w:pPr>
    </w:p>
    <w:p w:rsidR="00A869CC" w:rsidRPr="00A869CC" w:rsidRDefault="00A869CC" w:rsidP="00A869CC">
      <w:pPr>
        <w:spacing w:after="0" w:line="240" w:lineRule="auto"/>
        <w:ind w:left="2160" w:hanging="1440"/>
        <w:rPr>
          <w:rFonts w:ascii="Arial" w:eastAsiaTheme="minorEastAsia" w:hAnsi="Arial" w:cs="Arial"/>
          <w:szCs w:val="28"/>
          <w:lang w:val="en-CA" w:eastAsia="en-CA"/>
        </w:rPr>
      </w:pPr>
      <w:proofErr w:type="gramStart"/>
      <w:r w:rsidRPr="00A869CC">
        <w:rPr>
          <w:rFonts w:ascii="Arial" w:eastAsiaTheme="minorEastAsia" w:hAnsi="Arial" w:cs="Arial"/>
          <w:b/>
          <w:szCs w:val="28"/>
          <w:lang w:val="en-CA" w:eastAsia="en-CA"/>
        </w:rPr>
        <w:t>Formative</w:t>
      </w:r>
      <w:r w:rsidRPr="00A869CC">
        <w:rPr>
          <w:rFonts w:ascii="Arial" w:eastAsiaTheme="minorEastAsia" w:hAnsi="Arial" w:cs="Arial"/>
          <w:szCs w:val="28"/>
          <w:lang w:val="en-CA" w:eastAsia="en-CA"/>
        </w:rPr>
        <w:t xml:space="preserve"> </w:t>
      </w:r>
      <w:r w:rsidRPr="00A869CC">
        <w:rPr>
          <w:rFonts w:ascii="Arial" w:eastAsiaTheme="minorEastAsia" w:hAnsi="Arial" w:cs="Arial"/>
          <w:szCs w:val="28"/>
          <w:lang w:val="en-CA" w:eastAsia="en-CA"/>
        </w:rPr>
        <w:tab/>
        <w:t xml:space="preserve">(On-going throughout the year to see how you are doing, what you are </w:t>
      </w:r>
      <w:r>
        <w:rPr>
          <w:rFonts w:ascii="Arial" w:eastAsiaTheme="minorEastAsia" w:hAnsi="Arial" w:cs="Arial"/>
          <w:szCs w:val="28"/>
          <w:lang w:val="en-CA" w:eastAsia="en-CA"/>
        </w:rPr>
        <w:t xml:space="preserve">successful at, </w:t>
      </w:r>
      <w:r w:rsidRPr="00A869CC">
        <w:rPr>
          <w:rFonts w:ascii="Arial" w:eastAsiaTheme="minorEastAsia" w:hAnsi="Arial" w:cs="Arial"/>
          <w:szCs w:val="28"/>
          <w:lang w:val="en-CA" w:eastAsia="en-CA"/>
        </w:rPr>
        <w:t>and what needs more attention).</w:t>
      </w:r>
      <w:proofErr w:type="gramEnd"/>
      <w:r w:rsidRPr="00A869CC">
        <w:rPr>
          <w:rFonts w:ascii="Arial" w:eastAsiaTheme="minorEastAsia" w:hAnsi="Arial" w:cs="Arial"/>
          <w:szCs w:val="28"/>
          <w:lang w:val="en-CA" w:eastAsia="en-CA"/>
        </w:rPr>
        <w:t xml:space="preserve"> </w:t>
      </w:r>
      <w:r w:rsidRPr="00A869CC">
        <w:rPr>
          <w:rFonts w:ascii="Arial" w:eastAsiaTheme="minorEastAsia" w:hAnsi="Arial" w:cs="Arial"/>
          <w:i/>
          <w:szCs w:val="28"/>
          <w:lang w:val="en-CA" w:eastAsia="en-CA"/>
        </w:rPr>
        <w:t>“Practice”</w:t>
      </w:r>
    </w:p>
    <w:p w:rsidR="00A869CC" w:rsidRPr="00A869CC" w:rsidRDefault="00A869CC" w:rsidP="00A869CC">
      <w:pPr>
        <w:spacing w:after="0" w:line="240" w:lineRule="auto"/>
        <w:rPr>
          <w:rFonts w:ascii="Arial" w:eastAsiaTheme="minorEastAsia" w:hAnsi="Arial" w:cs="Arial"/>
          <w:szCs w:val="28"/>
          <w:lang w:val="en-CA" w:eastAsia="en-CA"/>
        </w:rPr>
      </w:pPr>
    </w:p>
    <w:p w:rsidR="00A869CC" w:rsidRPr="00A869CC" w:rsidRDefault="00A869CC" w:rsidP="00A869CC">
      <w:pPr>
        <w:spacing w:after="0" w:line="240" w:lineRule="auto"/>
        <w:ind w:left="2160" w:hanging="1440"/>
        <w:rPr>
          <w:rFonts w:ascii="Arial" w:eastAsiaTheme="minorEastAsia" w:hAnsi="Arial" w:cs="Arial"/>
          <w:szCs w:val="28"/>
          <w:lang w:val="en-CA" w:eastAsia="en-CA"/>
        </w:rPr>
      </w:pPr>
      <w:proofErr w:type="gramStart"/>
      <w:r w:rsidRPr="00A869CC">
        <w:rPr>
          <w:rFonts w:ascii="Arial" w:eastAsiaTheme="minorEastAsia" w:hAnsi="Arial" w:cs="Arial"/>
          <w:b/>
          <w:szCs w:val="28"/>
          <w:lang w:val="en-CA" w:eastAsia="en-CA"/>
        </w:rPr>
        <w:t>Summative</w:t>
      </w:r>
      <w:r w:rsidRPr="00A869CC">
        <w:rPr>
          <w:rFonts w:ascii="Arial" w:eastAsiaTheme="minorEastAsia" w:hAnsi="Arial" w:cs="Arial"/>
          <w:szCs w:val="28"/>
          <w:lang w:val="en-CA" w:eastAsia="en-CA"/>
        </w:rPr>
        <w:t xml:space="preserve"> </w:t>
      </w:r>
      <w:r w:rsidRPr="00A869CC">
        <w:rPr>
          <w:rFonts w:ascii="Arial" w:eastAsiaTheme="minorEastAsia" w:hAnsi="Arial" w:cs="Arial"/>
          <w:szCs w:val="28"/>
          <w:lang w:val="en-CA" w:eastAsia="en-CA"/>
        </w:rPr>
        <w:tab/>
        <w:t xml:space="preserve">(Done at different times throughout the year to see if you have “mastered” </w:t>
      </w:r>
      <w:r>
        <w:rPr>
          <w:rFonts w:ascii="Arial" w:eastAsiaTheme="minorEastAsia" w:hAnsi="Arial" w:cs="Arial"/>
          <w:szCs w:val="28"/>
          <w:lang w:val="en-CA" w:eastAsia="en-CA"/>
        </w:rPr>
        <w:t xml:space="preserve">the skill being </w:t>
      </w:r>
      <w:r w:rsidRPr="00A869CC">
        <w:rPr>
          <w:rFonts w:ascii="Arial" w:eastAsiaTheme="minorEastAsia" w:hAnsi="Arial" w:cs="Arial"/>
          <w:szCs w:val="28"/>
          <w:lang w:val="en-CA" w:eastAsia="en-CA"/>
        </w:rPr>
        <w:t>assessed).</w:t>
      </w:r>
      <w:proofErr w:type="gramEnd"/>
      <w:r w:rsidRPr="00A869CC">
        <w:rPr>
          <w:rFonts w:ascii="Arial" w:eastAsiaTheme="minorEastAsia" w:hAnsi="Arial" w:cs="Arial"/>
          <w:szCs w:val="28"/>
          <w:lang w:val="en-CA" w:eastAsia="en-CA"/>
        </w:rPr>
        <w:t xml:space="preserve"> </w:t>
      </w:r>
      <w:r w:rsidRPr="00A869CC">
        <w:rPr>
          <w:rFonts w:ascii="Arial" w:eastAsiaTheme="minorEastAsia" w:hAnsi="Arial" w:cs="Arial"/>
          <w:i/>
          <w:szCs w:val="28"/>
          <w:lang w:val="en-CA" w:eastAsia="en-CA"/>
        </w:rPr>
        <w:t>“Game Time”</w:t>
      </w:r>
    </w:p>
    <w:p w:rsidR="00A869CC" w:rsidRPr="00A869CC" w:rsidRDefault="00A869CC" w:rsidP="00A869CC">
      <w:pPr>
        <w:spacing w:after="0" w:line="240" w:lineRule="auto"/>
        <w:rPr>
          <w:rFonts w:ascii="Arial" w:eastAsiaTheme="minorEastAsia" w:hAnsi="Arial" w:cs="Arial"/>
          <w:szCs w:val="28"/>
          <w:lang w:val="en-CA" w:eastAsia="en-CA"/>
        </w:rPr>
      </w:pPr>
    </w:p>
    <w:p w:rsidR="00A869CC" w:rsidRPr="00A869CC" w:rsidRDefault="00A869CC" w:rsidP="00A869CC">
      <w:pPr>
        <w:spacing w:after="0" w:line="240" w:lineRule="auto"/>
        <w:rPr>
          <w:rFonts w:ascii="Arial" w:eastAsiaTheme="minorEastAsia" w:hAnsi="Arial" w:cs="Arial"/>
          <w:szCs w:val="28"/>
          <w:lang w:val="en-CA" w:eastAsia="en-CA"/>
        </w:rPr>
      </w:pPr>
      <w:r w:rsidRPr="00A869CC">
        <w:rPr>
          <w:rFonts w:ascii="Arial" w:eastAsiaTheme="minorEastAsia" w:hAnsi="Arial" w:cs="Arial"/>
          <w:szCs w:val="28"/>
          <w:lang w:val="en-CA" w:eastAsia="en-CA"/>
        </w:rPr>
        <w:t xml:space="preserve">You will be </w:t>
      </w:r>
      <w:r w:rsidRPr="00A869CC">
        <w:rPr>
          <w:rFonts w:ascii="Arial" w:eastAsiaTheme="minorEastAsia" w:hAnsi="Arial" w:cs="Arial"/>
          <w:b/>
          <w:szCs w:val="28"/>
          <w:u w:val="single"/>
          <w:lang w:val="en-CA" w:eastAsia="en-CA"/>
        </w:rPr>
        <w:t xml:space="preserve">required to write a </w:t>
      </w:r>
      <w:r>
        <w:rPr>
          <w:rFonts w:ascii="Arial" w:eastAsiaTheme="minorEastAsia" w:hAnsi="Arial" w:cs="Arial"/>
          <w:b/>
          <w:szCs w:val="28"/>
          <w:u w:val="single"/>
          <w:lang w:val="en-CA" w:eastAsia="en-CA"/>
        </w:rPr>
        <w:t>unit</w:t>
      </w:r>
      <w:r w:rsidRPr="00A869CC">
        <w:rPr>
          <w:rFonts w:ascii="Arial" w:eastAsiaTheme="minorEastAsia" w:hAnsi="Arial" w:cs="Arial"/>
          <w:b/>
          <w:szCs w:val="28"/>
          <w:u w:val="single"/>
          <w:lang w:val="en-CA" w:eastAsia="en-CA"/>
        </w:rPr>
        <w:t xml:space="preserve"> exam</w:t>
      </w:r>
      <w:r>
        <w:rPr>
          <w:rFonts w:ascii="Arial" w:eastAsiaTheme="minorEastAsia" w:hAnsi="Arial" w:cs="Arial"/>
          <w:b/>
          <w:szCs w:val="28"/>
          <w:u w:val="single"/>
          <w:lang w:val="en-CA" w:eastAsia="en-CA"/>
        </w:rPr>
        <w:t>s</w:t>
      </w:r>
      <w:r w:rsidRPr="00A869CC">
        <w:rPr>
          <w:rFonts w:ascii="Arial" w:eastAsiaTheme="minorEastAsia" w:hAnsi="Arial" w:cs="Arial"/>
          <w:b/>
          <w:szCs w:val="28"/>
          <w:u w:val="single"/>
          <w:lang w:val="en-CA" w:eastAsia="en-CA"/>
        </w:rPr>
        <w:t xml:space="preserve"> and a final exam in </w:t>
      </w:r>
      <w:r w:rsidR="00463628">
        <w:rPr>
          <w:rFonts w:ascii="Arial" w:eastAsiaTheme="minorEastAsia" w:hAnsi="Arial" w:cs="Arial"/>
          <w:b/>
          <w:szCs w:val="28"/>
          <w:u w:val="single"/>
          <w:lang w:val="en-CA" w:eastAsia="en-CA"/>
        </w:rPr>
        <w:t>June</w:t>
      </w:r>
      <w:bookmarkStart w:id="0" w:name="_GoBack"/>
      <w:bookmarkEnd w:id="0"/>
      <w:r w:rsidRPr="00A869CC">
        <w:rPr>
          <w:rFonts w:ascii="Arial" w:eastAsiaTheme="minorEastAsia" w:hAnsi="Arial" w:cs="Arial"/>
          <w:b/>
          <w:szCs w:val="28"/>
          <w:lang w:val="en-CA" w:eastAsia="en-CA"/>
        </w:rPr>
        <w:t xml:space="preserve">.  </w:t>
      </w:r>
      <w:r w:rsidRPr="00A869CC">
        <w:rPr>
          <w:rFonts w:ascii="Arial" w:eastAsiaTheme="minorEastAsia" w:hAnsi="Arial" w:cs="Arial"/>
          <w:szCs w:val="28"/>
          <w:lang w:val="en-CA" w:eastAsia="en-CA"/>
        </w:rPr>
        <w:t xml:space="preserve">Your </w:t>
      </w:r>
      <w:r>
        <w:rPr>
          <w:rFonts w:ascii="Arial" w:eastAsiaTheme="minorEastAsia" w:hAnsi="Arial" w:cs="Arial"/>
          <w:szCs w:val="28"/>
          <w:lang w:val="en-CA" w:eastAsia="en-CA"/>
        </w:rPr>
        <w:t>final mark</w:t>
      </w:r>
      <w:r w:rsidRPr="00A869CC">
        <w:rPr>
          <w:rFonts w:ascii="Arial" w:eastAsiaTheme="minorEastAsia" w:hAnsi="Arial" w:cs="Arial"/>
          <w:szCs w:val="28"/>
          <w:lang w:val="en-CA" w:eastAsia="en-CA"/>
        </w:rPr>
        <w:t xml:space="preserve"> will be cumulative, based on assessments done throughout the year.  This mark is based on </w:t>
      </w:r>
      <w:r w:rsidRPr="00A869CC">
        <w:rPr>
          <w:rFonts w:ascii="Arial" w:eastAsiaTheme="minorEastAsia" w:hAnsi="Arial" w:cs="Arial"/>
          <w:b/>
          <w:szCs w:val="28"/>
          <w:u w:val="single"/>
          <w:lang w:val="en-CA" w:eastAsia="en-CA"/>
        </w:rPr>
        <w:t>ALL</w:t>
      </w:r>
      <w:r w:rsidRPr="00A869CC">
        <w:rPr>
          <w:rFonts w:ascii="Arial" w:eastAsiaTheme="minorEastAsia" w:hAnsi="Arial" w:cs="Arial"/>
          <w:szCs w:val="28"/>
          <w:lang w:val="en-CA" w:eastAsia="en-CA"/>
        </w:rPr>
        <w:t xml:space="preserve"> work covered in class, meaning </w:t>
      </w:r>
      <w:r w:rsidRPr="00A869CC">
        <w:rPr>
          <w:rFonts w:ascii="Arial" w:eastAsiaTheme="minorEastAsia" w:hAnsi="Arial" w:cs="Arial"/>
          <w:b/>
          <w:szCs w:val="28"/>
          <w:u w:val="single"/>
          <w:lang w:val="en-CA" w:eastAsia="en-CA"/>
        </w:rPr>
        <w:t>all work must be completed and handed in</w:t>
      </w:r>
      <w:r w:rsidRPr="00A869CC">
        <w:rPr>
          <w:rFonts w:ascii="Arial" w:eastAsiaTheme="minorEastAsia" w:hAnsi="Arial" w:cs="Arial"/>
          <w:szCs w:val="28"/>
          <w:lang w:val="en-CA" w:eastAsia="en-CA"/>
        </w:rPr>
        <w:t>.</w:t>
      </w:r>
    </w:p>
    <w:p w:rsidR="00944194" w:rsidRDefault="00944194" w:rsidP="00944194">
      <w:pPr>
        <w:rPr>
          <w:lang w:val="en-CA"/>
        </w:rPr>
      </w:pPr>
    </w:p>
    <w:p w:rsidR="00347F96" w:rsidRPr="00CC04C0" w:rsidRDefault="00347F96" w:rsidP="00347F96">
      <w:pPr>
        <w:shd w:val="clear" w:color="auto" w:fill="FFFFFF"/>
        <w:spacing w:after="45" w:line="240" w:lineRule="auto"/>
        <w:ind w:right="150"/>
        <w:outlineLvl w:val="2"/>
        <w:rPr>
          <w:rFonts w:eastAsia="Times New Roman" w:cstheme="minorHAnsi"/>
          <w:b/>
          <w:bCs/>
          <w:color w:val="333333"/>
          <w:sz w:val="28"/>
          <w:lang w:val="en" w:eastAsia="en-CA"/>
        </w:rPr>
      </w:pPr>
      <w:r w:rsidRPr="00CC04C0">
        <w:rPr>
          <w:rFonts w:eastAsia="Times New Roman" w:cstheme="minorHAnsi"/>
          <w:b/>
          <w:bCs/>
          <w:color w:val="333333"/>
          <w:sz w:val="28"/>
          <w:lang w:val="en" w:eastAsia="en-CA"/>
        </w:rPr>
        <w:t>The Roots of Society</w:t>
      </w:r>
    </w:p>
    <w:p w:rsidR="00347F96" w:rsidRPr="00CC04C0" w:rsidRDefault="00347F96" w:rsidP="00347F96">
      <w:pPr>
        <w:shd w:val="clear" w:color="auto" w:fill="FFFFFF"/>
        <w:spacing w:after="0" w:line="240" w:lineRule="auto"/>
        <w:rPr>
          <w:rFonts w:eastAsia="Times New Roman" w:cstheme="minorHAnsi"/>
          <w:color w:val="333333"/>
          <w:lang w:val="en" w:eastAsia="en-CA"/>
        </w:rPr>
      </w:pPr>
    </w:p>
    <w:p w:rsidR="00347F96" w:rsidRPr="00347F96" w:rsidRDefault="00347F96" w:rsidP="00347F96">
      <w:pPr>
        <w:shd w:val="clear" w:color="auto" w:fill="FFFFFF"/>
        <w:spacing w:after="180" w:line="240" w:lineRule="auto"/>
        <w:rPr>
          <w:rFonts w:eastAsia="Times New Roman" w:cstheme="minorHAnsi"/>
          <w:lang w:val="en" w:eastAsia="en-CA"/>
        </w:rPr>
      </w:pPr>
      <w:r w:rsidRPr="00347F96">
        <w:rPr>
          <w:rFonts w:eastAsia="Times New Roman" w:cstheme="minorHAnsi"/>
          <w:lang w:val="en" w:eastAsia="en-CA"/>
        </w:rPr>
        <w:t>Grade 9 students will explore worldviews of past societies and connections between the past and the present. Students will consider how worldviews are shaped and how they are expressed by people living in particular times and places. They will examine issues related to contact between societies with differing worldviews. Students will explore diverse sources of historical information, including oral histories, images, literature, and the arts. Through this inquiry into past societies, students will reflect upon their own worldviews, assess the influences of the past on the present, and further develop their historical consciousness. Students will explore at least one historical indigenous society of North America, as well as Mesopotamia or Ancient Egypt; Ancient Greece or Rome; Aztec, Incan, or Mayan civilizations; Medieval Europe or Renaissance Europe; Ancient China or Japan.</w:t>
      </w:r>
    </w:p>
    <w:p w:rsidR="007B563F" w:rsidRDefault="007B563F" w:rsidP="007E3C9C">
      <w:pPr>
        <w:spacing w:after="0" w:line="240" w:lineRule="auto"/>
        <w:rPr>
          <w:b/>
          <w:sz w:val="24"/>
          <w:szCs w:val="24"/>
          <w:lang w:val="en-CA"/>
        </w:rPr>
      </w:pPr>
    </w:p>
    <w:p w:rsidR="00A869CC" w:rsidRDefault="00A869CC" w:rsidP="007E3C9C">
      <w:pPr>
        <w:spacing w:after="0" w:line="240" w:lineRule="auto"/>
        <w:rPr>
          <w:b/>
          <w:sz w:val="24"/>
          <w:szCs w:val="24"/>
          <w:lang w:val="en-CA"/>
        </w:rPr>
      </w:pPr>
    </w:p>
    <w:p w:rsidR="00A869CC" w:rsidRDefault="00A869CC" w:rsidP="007E3C9C">
      <w:pPr>
        <w:spacing w:after="0" w:line="240" w:lineRule="auto"/>
        <w:rPr>
          <w:b/>
          <w:sz w:val="24"/>
          <w:szCs w:val="24"/>
          <w:lang w:val="en-CA"/>
        </w:rPr>
      </w:pPr>
    </w:p>
    <w:p w:rsidR="00A869CC" w:rsidRDefault="00A869CC" w:rsidP="007E3C9C">
      <w:pPr>
        <w:spacing w:after="0" w:line="240" w:lineRule="auto"/>
        <w:rPr>
          <w:b/>
          <w:sz w:val="24"/>
          <w:szCs w:val="24"/>
          <w:lang w:val="en-CA"/>
        </w:rPr>
      </w:pPr>
    </w:p>
    <w:p w:rsidR="00944194" w:rsidRPr="00605C70" w:rsidRDefault="00944194" w:rsidP="007E3C9C">
      <w:pPr>
        <w:spacing w:after="0" w:line="240" w:lineRule="auto"/>
        <w:rPr>
          <w:b/>
          <w:sz w:val="24"/>
          <w:szCs w:val="24"/>
          <w:lang w:val="en-CA"/>
        </w:rPr>
      </w:pPr>
      <w:r>
        <w:rPr>
          <w:b/>
          <w:sz w:val="24"/>
          <w:szCs w:val="24"/>
          <w:lang w:val="en-CA"/>
        </w:rPr>
        <w:lastRenderedPageBreak/>
        <w:t>Social Studies 9</w:t>
      </w:r>
      <w:r w:rsidRPr="00605C70">
        <w:rPr>
          <w:b/>
          <w:sz w:val="24"/>
          <w:szCs w:val="24"/>
          <w:lang w:val="en-CA"/>
        </w:rPr>
        <w:t xml:space="preserve"> Class Procedures &amp; Expectations</w:t>
      </w:r>
    </w:p>
    <w:p w:rsidR="007E3C9C" w:rsidRDefault="007E3C9C" w:rsidP="007E3C9C">
      <w:pPr>
        <w:spacing w:after="0" w:line="240" w:lineRule="auto"/>
        <w:rPr>
          <w:lang w:val="en-CA"/>
        </w:rPr>
      </w:pPr>
    </w:p>
    <w:p w:rsidR="00944194" w:rsidRDefault="00944194" w:rsidP="007E3C9C">
      <w:pPr>
        <w:spacing w:after="0" w:line="240" w:lineRule="auto"/>
        <w:rPr>
          <w:lang w:val="en-CA"/>
        </w:rPr>
      </w:pPr>
      <w:r>
        <w:rPr>
          <w:lang w:val="en-CA"/>
        </w:rPr>
        <w:t>The following is a list of rules and attitudes that I believe are key to your success in this class.  For a full list of students’ rights and responsibilities and school rules, please see your Student Handbook.</w:t>
      </w:r>
    </w:p>
    <w:p w:rsidR="007E3C9C" w:rsidRDefault="007E3C9C" w:rsidP="007E3C9C">
      <w:pPr>
        <w:spacing w:after="0" w:line="240" w:lineRule="auto"/>
        <w:rPr>
          <w:lang w:val="en-CA"/>
        </w:rPr>
      </w:pPr>
    </w:p>
    <w:p w:rsidR="00944194" w:rsidRDefault="00944194" w:rsidP="007E3C9C">
      <w:pPr>
        <w:pStyle w:val="ListParagraph"/>
        <w:numPr>
          <w:ilvl w:val="0"/>
          <w:numId w:val="1"/>
        </w:numPr>
        <w:spacing w:after="0" w:line="240" w:lineRule="auto"/>
        <w:rPr>
          <w:lang w:val="en-CA"/>
        </w:rPr>
      </w:pPr>
      <w:r>
        <w:rPr>
          <w:lang w:val="en-CA"/>
        </w:rPr>
        <w:t xml:space="preserve"> </w:t>
      </w:r>
      <w:r w:rsidRPr="00605C70">
        <w:rPr>
          <w:u w:val="single"/>
          <w:lang w:val="en-CA"/>
        </w:rPr>
        <w:t>“The Golden Rule”</w:t>
      </w:r>
      <w:r>
        <w:rPr>
          <w:lang w:val="en-CA"/>
        </w:rPr>
        <w:t xml:space="preserve"> – Do unto others as you would have them do unto you.</w:t>
      </w:r>
    </w:p>
    <w:p w:rsidR="00944194" w:rsidRDefault="00944194" w:rsidP="007E3C9C">
      <w:pPr>
        <w:pStyle w:val="ListParagraph"/>
        <w:numPr>
          <w:ilvl w:val="1"/>
          <w:numId w:val="1"/>
        </w:numPr>
        <w:spacing w:after="0" w:line="240" w:lineRule="auto"/>
        <w:rPr>
          <w:lang w:val="en-CA"/>
        </w:rPr>
      </w:pPr>
      <w:r>
        <w:rPr>
          <w:lang w:val="en-CA"/>
        </w:rPr>
        <w:t>Strive to uphold this rule at all times.  If you wish to be treated with respect, then treat others with respect.</w:t>
      </w:r>
    </w:p>
    <w:p w:rsidR="00944194" w:rsidRDefault="00A869CC" w:rsidP="007E3C9C">
      <w:pPr>
        <w:pStyle w:val="ListParagraph"/>
        <w:numPr>
          <w:ilvl w:val="0"/>
          <w:numId w:val="1"/>
        </w:numPr>
        <w:spacing w:after="0" w:line="240" w:lineRule="auto"/>
        <w:rPr>
          <w:lang w:val="en-CA"/>
        </w:rPr>
      </w:pPr>
      <w:r>
        <w:rPr>
          <w:noProof/>
          <w:lang w:val="en-CA" w:eastAsia="en-CA"/>
        </w:rPr>
        <w:drawing>
          <wp:anchor distT="0" distB="0" distL="114300" distR="114300" simplePos="0" relativeHeight="251662336" behindDoc="1" locked="0" layoutInCell="1" allowOverlap="1" wp14:anchorId="33E9F2CC" wp14:editId="3114391A">
            <wp:simplePos x="0" y="0"/>
            <wp:positionH relativeFrom="column">
              <wp:posOffset>3348355</wp:posOffset>
            </wp:positionH>
            <wp:positionV relativeFrom="paragraph">
              <wp:posOffset>69850</wp:posOffset>
            </wp:positionV>
            <wp:extent cx="2461260" cy="1714500"/>
            <wp:effectExtent l="0" t="0" r="0" b="0"/>
            <wp:wrapThrough wrapText="bothSides">
              <wp:wrapPolygon edited="0">
                <wp:start x="0" y="0"/>
                <wp:lineTo x="0" y="21360"/>
                <wp:lineTo x="21399" y="21360"/>
                <wp:lineTo x="21399" y="0"/>
                <wp:lineTo x="0" y="0"/>
              </wp:wrapPolygon>
            </wp:wrapThrough>
            <wp:docPr id="2" name="Picture 2" descr="http://3.bp.blogspot.com/-6iTa3euLaFg/TsPLTn7VfKI/AAAAAAAADbc/5LS4PaM77tc/s1600/Mesopotamia+homens+e+ovel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6iTa3euLaFg/TsPLTn7VfKI/AAAAAAAADbc/5LS4PaM77tc/s1600/Mesopotamia+homens+e+ovelha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126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4194">
        <w:rPr>
          <w:lang w:val="en-CA"/>
        </w:rPr>
        <w:t xml:space="preserve">Students are expected to be respectful to EVERYONE (students, staff, community, guests) in </w:t>
      </w:r>
      <w:r w:rsidR="00347F96">
        <w:rPr>
          <w:lang w:val="en-CA"/>
        </w:rPr>
        <w:t>Warman High School</w:t>
      </w:r>
      <w:r w:rsidR="00944194">
        <w:rPr>
          <w:lang w:val="en-CA"/>
        </w:rPr>
        <w:t>.</w:t>
      </w:r>
    </w:p>
    <w:p w:rsidR="00944194" w:rsidRDefault="00944194" w:rsidP="007E3C9C">
      <w:pPr>
        <w:pStyle w:val="ListParagraph"/>
        <w:numPr>
          <w:ilvl w:val="0"/>
          <w:numId w:val="1"/>
        </w:numPr>
        <w:spacing w:after="0" w:line="240" w:lineRule="auto"/>
        <w:rPr>
          <w:lang w:val="en-CA"/>
        </w:rPr>
      </w:pPr>
      <w:r>
        <w:rPr>
          <w:lang w:val="en-CA"/>
        </w:rPr>
        <w:t>Students are expected to contribute to a safe and positive learning environment that is welcoming of all students.</w:t>
      </w:r>
    </w:p>
    <w:p w:rsidR="00944194" w:rsidRDefault="00944194" w:rsidP="007E3C9C">
      <w:pPr>
        <w:pStyle w:val="ListParagraph"/>
        <w:numPr>
          <w:ilvl w:val="0"/>
          <w:numId w:val="1"/>
        </w:numPr>
        <w:spacing w:after="0" w:line="240" w:lineRule="auto"/>
        <w:rPr>
          <w:lang w:val="en-CA"/>
        </w:rPr>
      </w:pPr>
      <w:r>
        <w:rPr>
          <w:lang w:val="en-CA"/>
        </w:rPr>
        <w:t>Come to class</w:t>
      </w:r>
      <w:r w:rsidR="00ED1ED3">
        <w:rPr>
          <w:lang w:val="en-CA"/>
        </w:rPr>
        <w:t xml:space="preserve"> regularly, on time, and</w:t>
      </w:r>
      <w:r>
        <w:rPr>
          <w:lang w:val="en-CA"/>
        </w:rPr>
        <w:t xml:space="preserve"> ready to learn.  Bring all the materials you will need for that day.  Come with a positive attitude and a willingness to try new things.</w:t>
      </w:r>
    </w:p>
    <w:p w:rsidR="00ED1ED3" w:rsidRPr="007E3C9C" w:rsidRDefault="007E3C9C" w:rsidP="007E3C9C">
      <w:pPr>
        <w:pStyle w:val="ListParagraph"/>
        <w:numPr>
          <w:ilvl w:val="0"/>
          <w:numId w:val="1"/>
        </w:numPr>
        <w:spacing w:after="0" w:line="240" w:lineRule="auto"/>
        <w:rPr>
          <w:lang w:val="en-CA"/>
        </w:rPr>
      </w:pPr>
      <w:r>
        <w:rPr>
          <w:lang w:val="en-CA"/>
        </w:rPr>
        <w:t xml:space="preserve">“Mr. Rowland’s Finishing School” - </w:t>
      </w:r>
      <w:r w:rsidR="00ED1ED3">
        <w:rPr>
          <w:lang w:val="en-CA"/>
        </w:rPr>
        <w:t>Outside my door / Strong minds and bodies</w:t>
      </w:r>
    </w:p>
    <w:p w:rsidR="007E3C9C" w:rsidRDefault="007E3C9C" w:rsidP="007E3C9C">
      <w:pPr>
        <w:spacing w:after="0" w:line="240" w:lineRule="auto"/>
        <w:rPr>
          <w:b/>
          <w:sz w:val="24"/>
          <w:szCs w:val="24"/>
          <w:lang w:val="en-CA"/>
        </w:rPr>
      </w:pPr>
    </w:p>
    <w:p w:rsidR="00A869CC" w:rsidRDefault="00A869CC" w:rsidP="007E3C9C">
      <w:pPr>
        <w:spacing w:after="0" w:line="240" w:lineRule="auto"/>
        <w:rPr>
          <w:b/>
          <w:sz w:val="24"/>
          <w:szCs w:val="24"/>
          <w:lang w:val="en-CA"/>
        </w:rPr>
      </w:pPr>
    </w:p>
    <w:p w:rsidR="00A869CC" w:rsidRDefault="00A869CC" w:rsidP="007E3C9C">
      <w:pPr>
        <w:spacing w:after="0" w:line="240" w:lineRule="auto"/>
        <w:rPr>
          <w:b/>
          <w:sz w:val="24"/>
          <w:szCs w:val="24"/>
          <w:lang w:val="en-CA"/>
        </w:rPr>
      </w:pPr>
    </w:p>
    <w:p w:rsidR="00944194" w:rsidRDefault="00944194" w:rsidP="007E3C9C">
      <w:pPr>
        <w:spacing w:after="0" w:line="240" w:lineRule="auto"/>
        <w:rPr>
          <w:b/>
          <w:sz w:val="24"/>
          <w:szCs w:val="24"/>
          <w:lang w:val="en-CA"/>
        </w:rPr>
      </w:pPr>
      <w:r>
        <w:rPr>
          <w:b/>
          <w:sz w:val="24"/>
          <w:szCs w:val="24"/>
          <w:lang w:val="en-CA"/>
        </w:rPr>
        <w:t>Exam Rules</w:t>
      </w:r>
    </w:p>
    <w:p w:rsidR="00944194" w:rsidRDefault="00944194" w:rsidP="007E3C9C">
      <w:pPr>
        <w:pStyle w:val="ListParagraph"/>
        <w:numPr>
          <w:ilvl w:val="0"/>
          <w:numId w:val="3"/>
        </w:numPr>
        <w:spacing w:after="0" w:line="240" w:lineRule="auto"/>
        <w:rPr>
          <w:lang w:val="en-CA"/>
        </w:rPr>
      </w:pPr>
      <w:r>
        <w:rPr>
          <w:lang w:val="en-CA"/>
        </w:rPr>
        <w:t>No talking.  If you choose to speak out of turn, you risk losing your exam and receiving a mark of zero.  If you have a question, you may raise your hand, wait until I come to your desk and ask the question to me in a quiet voice.</w:t>
      </w:r>
    </w:p>
    <w:p w:rsidR="00944194" w:rsidRDefault="00944194" w:rsidP="007E3C9C">
      <w:pPr>
        <w:pStyle w:val="ListParagraph"/>
        <w:numPr>
          <w:ilvl w:val="0"/>
          <w:numId w:val="3"/>
        </w:numPr>
        <w:spacing w:after="0" w:line="240" w:lineRule="auto"/>
        <w:rPr>
          <w:lang w:val="en-CA"/>
        </w:rPr>
      </w:pPr>
      <w:r>
        <w:rPr>
          <w:lang w:val="en-CA"/>
        </w:rPr>
        <w:t>No cheating.  Cheating receives an automatic removal of your exam and a phone call to your parents.</w:t>
      </w:r>
    </w:p>
    <w:p w:rsidR="00944194" w:rsidRDefault="00944194" w:rsidP="007E3C9C">
      <w:pPr>
        <w:pStyle w:val="ListParagraph"/>
        <w:numPr>
          <w:ilvl w:val="0"/>
          <w:numId w:val="3"/>
        </w:numPr>
        <w:spacing w:after="0" w:line="240" w:lineRule="auto"/>
        <w:rPr>
          <w:lang w:val="en-CA"/>
        </w:rPr>
      </w:pPr>
      <w:r>
        <w:rPr>
          <w:lang w:val="en-CA"/>
        </w:rPr>
        <w:t>Once the exam has begun, you may not leave your seat or the room.</w:t>
      </w:r>
    </w:p>
    <w:p w:rsidR="00944194" w:rsidRDefault="00944194" w:rsidP="007E3C9C">
      <w:pPr>
        <w:pStyle w:val="ListParagraph"/>
        <w:numPr>
          <w:ilvl w:val="0"/>
          <w:numId w:val="3"/>
        </w:numPr>
        <w:spacing w:after="0" w:line="240" w:lineRule="auto"/>
        <w:rPr>
          <w:lang w:val="en-CA"/>
        </w:rPr>
      </w:pPr>
      <w:r>
        <w:rPr>
          <w:lang w:val="en-CA"/>
        </w:rPr>
        <w:t>Have all materials necessary to write your exam at your desk.</w:t>
      </w:r>
    </w:p>
    <w:p w:rsidR="00944194" w:rsidRDefault="00944194" w:rsidP="007E3C9C">
      <w:pPr>
        <w:pStyle w:val="ListParagraph"/>
        <w:numPr>
          <w:ilvl w:val="0"/>
          <w:numId w:val="3"/>
        </w:numPr>
        <w:spacing w:after="0" w:line="240" w:lineRule="auto"/>
        <w:rPr>
          <w:lang w:val="en-CA"/>
        </w:rPr>
      </w:pPr>
      <w:r>
        <w:rPr>
          <w:lang w:val="en-CA"/>
        </w:rPr>
        <w:t>Books, papers, pencil cases, etc., will be required to be closed and placed on the floor.</w:t>
      </w:r>
    </w:p>
    <w:p w:rsidR="007E3C9C" w:rsidRDefault="007E3C9C" w:rsidP="007E3C9C">
      <w:pPr>
        <w:spacing w:after="0" w:line="240" w:lineRule="auto"/>
        <w:rPr>
          <w:b/>
          <w:sz w:val="24"/>
          <w:szCs w:val="24"/>
          <w:lang w:val="en-CA"/>
        </w:rPr>
      </w:pPr>
    </w:p>
    <w:p w:rsidR="00944194" w:rsidRPr="00C92E82" w:rsidRDefault="00944194" w:rsidP="007E3C9C">
      <w:pPr>
        <w:spacing w:after="0" w:line="240" w:lineRule="auto"/>
        <w:rPr>
          <w:b/>
          <w:sz w:val="24"/>
          <w:szCs w:val="24"/>
          <w:lang w:val="en-CA"/>
        </w:rPr>
      </w:pPr>
      <w:r w:rsidRPr="00C92E82">
        <w:rPr>
          <w:b/>
          <w:sz w:val="24"/>
          <w:szCs w:val="24"/>
          <w:lang w:val="en-CA"/>
        </w:rPr>
        <w:t>Assignment Expectations</w:t>
      </w:r>
    </w:p>
    <w:p w:rsidR="00944194" w:rsidRDefault="00944194" w:rsidP="007E3C9C">
      <w:pPr>
        <w:pStyle w:val="ListParagraph"/>
        <w:numPr>
          <w:ilvl w:val="0"/>
          <w:numId w:val="2"/>
        </w:numPr>
        <w:spacing w:after="0" w:line="240" w:lineRule="auto"/>
        <w:rPr>
          <w:lang w:val="en-CA"/>
        </w:rPr>
      </w:pPr>
      <w:r>
        <w:rPr>
          <w:lang w:val="en-CA"/>
        </w:rPr>
        <w:t xml:space="preserve">Papers are to be </w:t>
      </w:r>
      <w:r w:rsidRPr="00C92E82">
        <w:rPr>
          <w:b/>
          <w:lang w:val="en-CA"/>
        </w:rPr>
        <w:t>neat, well-organized</w:t>
      </w:r>
      <w:r>
        <w:rPr>
          <w:lang w:val="en-CA"/>
        </w:rPr>
        <w:t xml:space="preserve">, and have a proper </w:t>
      </w:r>
      <w:r w:rsidRPr="00C92E82">
        <w:rPr>
          <w:b/>
          <w:lang w:val="en-CA"/>
        </w:rPr>
        <w:t>title page</w:t>
      </w:r>
      <w:r>
        <w:rPr>
          <w:lang w:val="en-CA"/>
        </w:rPr>
        <w:t>.</w:t>
      </w:r>
    </w:p>
    <w:p w:rsidR="00944194" w:rsidRDefault="00944194" w:rsidP="007E3C9C">
      <w:pPr>
        <w:pStyle w:val="ListParagraph"/>
        <w:numPr>
          <w:ilvl w:val="0"/>
          <w:numId w:val="2"/>
        </w:numPr>
        <w:spacing w:after="0" w:line="240" w:lineRule="auto"/>
        <w:rPr>
          <w:lang w:val="en-CA"/>
        </w:rPr>
      </w:pPr>
      <w:r>
        <w:rPr>
          <w:lang w:val="en-CA"/>
        </w:rPr>
        <w:t xml:space="preserve">Use </w:t>
      </w:r>
      <w:r w:rsidRPr="00C92E82">
        <w:rPr>
          <w:b/>
          <w:lang w:val="en-CA"/>
        </w:rPr>
        <w:t>blue</w:t>
      </w:r>
      <w:r>
        <w:rPr>
          <w:lang w:val="en-CA"/>
        </w:rPr>
        <w:t xml:space="preserve"> or </w:t>
      </w:r>
      <w:r w:rsidRPr="00C92E82">
        <w:rPr>
          <w:b/>
          <w:lang w:val="en-CA"/>
        </w:rPr>
        <w:t>black</w:t>
      </w:r>
      <w:r>
        <w:rPr>
          <w:lang w:val="en-CA"/>
        </w:rPr>
        <w:t xml:space="preserve"> pen or </w:t>
      </w:r>
      <w:r w:rsidRPr="00C92E82">
        <w:rPr>
          <w:b/>
          <w:lang w:val="en-CA"/>
        </w:rPr>
        <w:t>type</w:t>
      </w:r>
      <w:r>
        <w:rPr>
          <w:lang w:val="en-CA"/>
        </w:rPr>
        <w:t xml:space="preserve"> assignments.</w:t>
      </w:r>
    </w:p>
    <w:p w:rsidR="00944194" w:rsidRDefault="00944194" w:rsidP="007E3C9C">
      <w:pPr>
        <w:pStyle w:val="ListParagraph"/>
        <w:numPr>
          <w:ilvl w:val="0"/>
          <w:numId w:val="2"/>
        </w:numPr>
        <w:spacing w:after="0" w:line="240" w:lineRule="auto"/>
        <w:rPr>
          <w:lang w:val="en-CA"/>
        </w:rPr>
      </w:pPr>
      <w:r>
        <w:rPr>
          <w:lang w:val="en-CA"/>
        </w:rPr>
        <w:t xml:space="preserve">All hand-in work is to be </w:t>
      </w:r>
      <w:r w:rsidRPr="00C92E82">
        <w:rPr>
          <w:b/>
          <w:lang w:val="en-CA"/>
        </w:rPr>
        <w:t>double-spaced</w:t>
      </w:r>
      <w:r>
        <w:rPr>
          <w:lang w:val="en-CA"/>
        </w:rPr>
        <w:t xml:space="preserve"> unless otherwise indicated.  Typed assignments must also be </w:t>
      </w:r>
      <w:r w:rsidRPr="00C92E82">
        <w:rPr>
          <w:b/>
          <w:lang w:val="en-CA"/>
        </w:rPr>
        <w:t xml:space="preserve">12 </w:t>
      </w:r>
      <w:proofErr w:type="gramStart"/>
      <w:r w:rsidRPr="00C92E82">
        <w:rPr>
          <w:b/>
          <w:lang w:val="en-CA"/>
        </w:rPr>
        <w:t>font</w:t>
      </w:r>
      <w:proofErr w:type="gramEnd"/>
      <w:r w:rsidRPr="00C92E82">
        <w:rPr>
          <w:b/>
          <w:lang w:val="en-CA"/>
        </w:rPr>
        <w:t xml:space="preserve"> Times New Roman</w:t>
      </w:r>
      <w:r>
        <w:rPr>
          <w:lang w:val="en-CA"/>
        </w:rPr>
        <w:t>.</w:t>
      </w:r>
    </w:p>
    <w:p w:rsidR="00944194" w:rsidRDefault="00944194" w:rsidP="007E3C9C">
      <w:pPr>
        <w:pStyle w:val="ListParagraph"/>
        <w:numPr>
          <w:ilvl w:val="0"/>
          <w:numId w:val="2"/>
        </w:numPr>
        <w:spacing w:after="0" w:line="240" w:lineRule="auto"/>
        <w:rPr>
          <w:lang w:val="en-CA"/>
        </w:rPr>
      </w:pPr>
      <w:r>
        <w:rPr>
          <w:lang w:val="en-CA"/>
        </w:rPr>
        <w:t xml:space="preserve">Students are to use proper grammar, spelling and punctuation at </w:t>
      </w:r>
      <w:r w:rsidRPr="00C92E82">
        <w:rPr>
          <w:b/>
          <w:lang w:val="en-CA"/>
        </w:rPr>
        <w:t>ALL</w:t>
      </w:r>
      <w:r>
        <w:rPr>
          <w:lang w:val="en-CA"/>
        </w:rPr>
        <w:t xml:space="preserve"> times (writing and speaking). </w:t>
      </w:r>
    </w:p>
    <w:p w:rsidR="00944194" w:rsidRDefault="00944194" w:rsidP="007E3C9C">
      <w:pPr>
        <w:pStyle w:val="ListParagraph"/>
        <w:numPr>
          <w:ilvl w:val="0"/>
          <w:numId w:val="2"/>
        </w:numPr>
        <w:spacing w:after="0" w:line="240" w:lineRule="auto"/>
        <w:rPr>
          <w:lang w:val="en-CA"/>
        </w:rPr>
      </w:pPr>
      <w:r>
        <w:rPr>
          <w:lang w:val="en-CA"/>
        </w:rPr>
        <w:t>Assignments are to be handed in at the beginning of class on the date specified.</w:t>
      </w:r>
    </w:p>
    <w:p w:rsidR="00944194" w:rsidRPr="00F555D5" w:rsidRDefault="00944194" w:rsidP="007E3C9C">
      <w:pPr>
        <w:pStyle w:val="ListParagraph"/>
        <w:numPr>
          <w:ilvl w:val="0"/>
          <w:numId w:val="2"/>
        </w:numPr>
        <w:spacing w:after="0" w:line="240" w:lineRule="auto"/>
        <w:rPr>
          <w:lang w:val="en-CA"/>
        </w:rPr>
      </w:pPr>
      <w:r>
        <w:rPr>
          <w:lang w:val="en-CA"/>
        </w:rPr>
        <w:t>Major projects and essays are due before 3:15 p.m. on the date specified.</w:t>
      </w:r>
    </w:p>
    <w:p w:rsidR="007E3C9C" w:rsidRDefault="007E3C9C" w:rsidP="007E3C9C">
      <w:pPr>
        <w:spacing w:after="0" w:line="240" w:lineRule="auto"/>
        <w:rPr>
          <w:b/>
          <w:sz w:val="32"/>
          <w:szCs w:val="32"/>
          <w:lang w:val="en-CA"/>
        </w:rPr>
      </w:pPr>
    </w:p>
    <w:p w:rsidR="007E3C9C" w:rsidRDefault="007E3C9C" w:rsidP="007E3C9C">
      <w:pPr>
        <w:spacing w:after="0" w:line="240" w:lineRule="auto"/>
        <w:rPr>
          <w:b/>
          <w:sz w:val="24"/>
          <w:lang w:val="en-CA"/>
        </w:rPr>
      </w:pPr>
    </w:p>
    <w:p w:rsidR="007E3C9C" w:rsidRDefault="007E3C9C" w:rsidP="007E3C9C">
      <w:pPr>
        <w:spacing w:after="0" w:line="240" w:lineRule="auto"/>
        <w:rPr>
          <w:b/>
          <w:sz w:val="24"/>
          <w:lang w:val="en-CA"/>
        </w:rPr>
      </w:pPr>
    </w:p>
    <w:p w:rsidR="00A869CC" w:rsidRDefault="00A869CC" w:rsidP="007E3C9C">
      <w:pPr>
        <w:spacing w:after="0" w:line="240" w:lineRule="auto"/>
        <w:rPr>
          <w:b/>
          <w:sz w:val="24"/>
          <w:lang w:val="en-CA"/>
        </w:rPr>
      </w:pPr>
    </w:p>
    <w:p w:rsidR="007E3C9C" w:rsidRDefault="007E3C9C" w:rsidP="007E3C9C">
      <w:pPr>
        <w:spacing w:after="0" w:line="240" w:lineRule="auto"/>
        <w:rPr>
          <w:b/>
          <w:sz w:val="24"/>
          <w:lang w:val="en-CA"/>
        </w:rPr>
      </w:pPr>
      <w:r>
        <w:rPr>
          <w:b/>
          <w:sz w:val="24"/>
          <w:lang w:val="en-CA"/>
        </w:rPr>
        <w:lastRenderedPageBreak/>
        <w:t>Due Dates</w:t>
      </w:r>
    </w:p>
    <w:p w:rsidR="007E3C9C" w:rsidRPr="007E3C9C" w:rsidRDefault="007E3C9C" w:rsidP="007E3C9C">
      <w:pPr>
        <w:spacing w:after="0" w:line="240" w:lineRule="auto"/>
        <w:rPr>
          <w:b/>
          <w:sz w:val="24"/>
          <w:lang w:val="en-CA"/>
        </w:rPr>
      </w:pPr>
    </w:p>
    <w:p w:rsidR="007E3C9C" w:rsidRPr="007E3C9C" w:rsidRDefault="007E3C9C" w:rsidP="007E3C9C">
      <w:pPr>
        <w:spacing w:after="0" w:line="240" w:lineRule="auto"/>
        <w:rPr>
          <w:rFonts w:eastAsiaTheme="minorEastAsia" w:cs="Arial"/>
          <w:sz w:val="24"/>
          <w:lang w:val="en-CA" w:eastAsia="en-CA"/>
        </w:rPr>
      </w:pPr>
      <w:r w:rsidRPr="007E3C9C">
        <w:rPr>
          <w:rFonts w:eastAsiaTheme="minorEastAsia" w:cs="Arial"/>
          <w:sz w:val="24"/>
          <w:lang w:val="en-CA" w:eastAsia="en-CA"/>
        </w:rPr>
        <w:t>Due dates for assignments and projects will be posted in the classroom, and it is the student’s responsibility to ask questions and seek help if unsure.  It is expected that students will hand assignments in on time unless they have arranged an alternative due date in advance for a valid reason.</w:t>
      </w:r>
    </w:p>
    <w:p w:rsidR="007E3C9C" w:rsidRPr="007E3C9C" w:rsidRDefault="007E3C9C" w:rsidP="007E3C9C">
      <w:pPr>
        <w:spacing w:after="0" w:line="240" w:lineRule="auto"/>
        <w:rPr>
          <w:rFonts w:eastAsiaTheme="minorEastAsia" w:cs="Arial"/>
          <w:sz w:val="24"/>
          <w:lang w:val="en-CA" w:eastAsia="en-CA"/>
        </w:rPr>
      </w:pPr>
    </w:p>
    <w:p w:rsidR="007E3C9C" w:rsidRDefault="007E3C9C" w:rsidP="007E3C9C">
      <w:pPr>
        <w:spacing w:after="0" w:line="240" w:lineRule="auto"/>
        <w:rPr>
          <w:rFonts w:eastAsiaTheme="minorEastAsia" w:cs="Arial"/>
          <w:sz w:val="24"/>
          <w:lang w:val="en-CA" w:eastAsia="en-CA"/>
        </w:rPr>
      </w:pPr>
      <w:r w:rsidRPr="007E3C9C">
        <w:rPr>
          <w:rFonts w:eastAsiaTheme="minorEastAsia" w:cs="Arial"/>
          <w:sz w:val="24"/>
          <w:lang w:val="en-CA" w:eastAsia="en-CA"/>
        </w:rPr>
        <w:t>Work that is late will be recorded as NHI (Not Handed In) in PowerSchool (NHI is a mark of 0 until work is received).  Students are to inform teacher for reason assignment is late and hand in the assignment upon an agreed date.  Parents will also be notified at this time.  If the second due date is passed, administration will be informed and students will be required to hand in the assignment at a due date as agreed upon by all parties.  If this is not successful, students will have then earned a “ZERO” and will be recorded as such in PowerSchool.</w:t>
      </w:r>
    </w:p>
    <w:p w:rsidR="007E3C9C" w:rsidRDefault="007E3C9C" w:rsidP="007E3C9C">
      <w:pPr>
        <w:spacing w:after="0" w:line="240" w:lineRule="auto"/>
        <w:rPr>
          <w:b/>
          <w:sz w:val="28"/>
          <w:szCs w:val="32"/>
          <w:lang w:val="en-CA"/>
        </w:rPr>
      </w:pPr>
    </w:p>
    <w:p w:rsidR="0084426C" w:rsidRPr="007E3C9C" w:rsidRDefault="0084426C" w:rsidP="007E3C9C">
      <w:pPr>
        <w:spacing w:after="0" w:line="240" w:lineRule="auto"/>
        <w:rPr>
          <w:b/>
          <w:sz w:val="24"/>
          <w:szCs w:val="28"/>
          <w:lang w:val="en-CA"/>
        </w:rPr>
      </w:pPr>
      <w:r w:rsidRPr="007E3C9C">
        <w:rPr>
          <w:b/>
          <w:sz w:val="24"/>
          <w:szCs w:val="28"/>
          <w:lang w:val="en-CA"/>
        </w:rPr>
        <w:t>We will be examining these concepts and civilizations:</w:t>
      </w:r>
    </w:p>
    <w:p w:rsidR="0084426C" w:rsidRPr="007E3C9C" w:rsidRDefault="0084426C" w:rsidP="007E3C9C">
      <w:pPr>
        <w:pStyle w:val="ListParagraph"/>
        <w:numPr>
          <w:ilvl w:val="0"/>
          <w:numId w:val="12"/>
        </w:numPr>
        <w:spacing w:after="0" w:line="240" w:lineRule="auto"/>
        <w:rPr>
          <w:rFonts w:cs="Arial"/>
          <w:sz w:val="24"/>
          <w:szCs w:val="28"/>
        </w:rPr>
        <w:sectPr w:rsidR="0084426C" w:rsidRPr="007E3C9C" w:rsidSect="001950A0">
          <w:pgSz w:w="12240" w:h="15840"/>
          <w:pgMar w:top="1440" w:right="1440" w:bottom="1440" w:left="1440" w:header="720" w:footer="720" w:gutter="0"/>
          <w:cols w:space="720"/>
          <w:docGrid w:linePitch="360"/>
        </w:sectPr>
      </w:pPr>
    </w:p>
    <w:p w:rsidR="00347F96" w:rsidRPr="007E3C9C" w:rsidRDefault="00347F96" w:rsidP="007E3C9C">
      <w:pPr>
        <w:pStyle w:val="ListParagraph"/>
        <w:numPr>
          <w:ilvl w:val="0"/>
          <w:numId w:val="12"/>
        </w:numPr>
        <w:spacing w:after="0" w:line="240" w:lineRule="auto"/>
        <w:rPr>
          <w:rFonts w:cs="Arial"/>
          <w:sz w:val="24"/>
          <w:szCs w:val="28"/>
        </w:rPr>
      </w:pPr>
      <w:r w:rsidRPr="007E3C9C">
        <w:rPr>
          <w:rFonts w:cs="Arial"/>
          <w:sz w:val="24"/>
          <w:szCs w:val="28"/>
        </w:rPr>
        <w:lastRenderedPageBreak/>
        <w:t>Archeology / Society / Historical Terminology</w:t>
      </w:r>
    </w:p>
    <w:p w:rsidR="00CC04C0" w:rsidRPr="007E3C9C" w:rsidRDefault="00CC04C0" w:rsidP="007E3C9C">
      <w:pPr>
        <w:pStyle w:val="ListParagraph"/>
        <w:numPr>
          <w:ilvl w:val="0"/>
          <w:numId w:val="12"/>
        </w:numPr>
        <w:spacing w:after="0" w:line="240" w:lineRule="auto"/>
        <w:rPr>
          <w:rFonts w:cs="Arial"/>
          <w:sz w:val="24"/>
          <w:szCs w:val="28"/>
        </w:rPr>
      </w:pPr>
      <w:r w:rsidRPr="007E3C9C">
        <w:rPr>
          <w:rFonts w:cs="Arial"/>
          <w:sz w:val="24"/>
          <w:szCs w:val="28"/>
        </w:rPr>
        <w:t>Mesopotamia</w:t>
      </w:r>
    </w:p>
    <w:p w:rsidR="00CC04C0" w:rsidRPr="007E3C9C" w:rsidRDefault="00CC04C0" w:rsidP="007E3C9C">
      <w:pPr>
        <w:pStyle w:val="ListParagraph"/>
        <w:numPr>
          <w:ilvl w:val="0"/>
          <w:numId w:val="12"/>
        </w:numPr>
        <w:spacing w:after="0" w:line="240" w:lineRule="auto"/>
        <w:rPr>
          <w:rFonts w:cs="Arial"/>
          <w:sz w:val="24"/>
          <w:szCs w:val="28"/>
        </w:rPr>
      </w:pPr>
      <w:r w:rsidRPr="007E3C9C">
        <w:rPr>
          <w:rFonts w:cs="Arial"/>
          <w:sz w:val="24"/>
          <w:szCs w:val="28"/>
        </w:rPr>
        <w:lastRenderedPageBreak/>
        <w:t>Egypt</w:t>
      </w:r>
    </w:p>
    <w:p w:rsidR="00CC04C0" w:rsidRPr="007E3C9C" w:rsidRDefault="00CC04C0" w:rsidP="007E3C9C">
      <w:pPr>
        <w:pStyle w:val="ListParagraph"/>
        <w:numPr>
          <w:ilvl w:val="0"/>
          <w:numId w:val="12"/>
        </w:numPr>
        <w:spacing w:after="0" w:line="240" w:lineRule="auto"/>
        <w:rPr>
          <w:rFonts w:cs="Arial"/>
          <w:sz w:val="24"/>
          <w:szCs w:val="28"/>
        </w:rPr>
      </w:pPr>
      <w:r w:rsidRPr="007E3C9C">
        <w:rPr>
          <w:rFonts w:cs="Arial"/>
          <w:sz w:val="24"/>
          <w:szCs w:val="28"/>
        </w:rPr>
        <w:t>Greece</w:t>
      </w:r>
    </w:p>
    <w:p w:rsidR="00CC04C0" w:rsidRPr="007E3C9C" w:rsidRDefault="00CC04C0" w:rsidP="007E3C9C">
      <w:pPr>
        <w:pStyle w:val="ListParagraph"/>
        <w:numPr>
          <w:ilvl w:val="0"/>
          <w:numId w:val="12"/>
        </w:numPr>
        <w:spacing w:after="0" w:line="240" w:lineRule="auto"/>
        <w:rPr>
          <w:rFonts w:cs="Arial"/>
          <w:sz w:val="24"/>
          <w:szCs w:val="28"/>
        </w:rPr>
      </w:pPr>
      <w:r w:rsidRPr="007E3C9C">
        <w:rPr>
          <w:rFonts w:cs="Arial"/>
          <w:sz w:val="24"/>
          <w:szCs w:val="28"/>
        </w:rPr>
        <w:t>Rome</w:t>
      </w:r>
    </w:p>
    <w:p w:rsidR="00CC04C0" w:rsidRPr="007E3C9C" w:rsidRDefault="00CC04C0" w:rsidP="007E3C9C">
      <w:pPr>
        <w:pStyle w:val="ListParagraph"/>
        <w:numPr>
          <w:ilvl w:val="0"/>
          <w:numId w:val="12"/>
        </w:numPr>
        <w:spacing w:after="0" w:line="240" w:lineRule="auto"/>
        <w:rPr>
          <w:rFonts w:cs="Arial"/>
          <w:sz w:val="24"/>
          <w:szCs w:val="28"/>
        </w:rPr>
      </w:pPr>
      <w:r w:rsidRPr="007E3C9C">
        <w:rPr>
          <w:rFonts w:cs="Arial"/>
          <w:sz w:val="24"/>
          <w:szCs w:val="28"/>
        </w:rPr>
        <w:t>Maya, Aztec, Inca</w:t>
      </w:r>
    </w:p>
    <w:p w:rsidR="00CC04C0" w:rsidRPr="007E3C9C" w:rsidRDefault="00CC04C0" w:rsidP="007E3C9C">
      <w:pPr>
        <w:pStyle w:val="ListParagraph"/>
        <w:numPr>
          <w:ilvl w:val="0"/>
          <w:numId w:val="12"/>
        </w:numPr>
        <w:spacing w:after="0" w:line="240" w:lineRule="auto"/>
        <w:rPr>
          <w:rFonts w:cs="Arial"/>
          <w:sz w:val="24"/>
          <w:szCs w:val="28"/>
        </w:rPr>
      </w:pPr>
      <w:r w:rsidRPr="007E3C9C">
        <w:rPr>
          <w:rFonts w:cs="Arial"/>
          <w:sz w:val="24"/>
          <w:szCs w:val="28"/>
        </w:rPr>
        <w:lastRenderedPageBreak/>
        <w:t>Middle Ages</w:t>
      </w:r>
    </w:p>
    <w:p w:rsidR="00CC04C0" w:rsidRPr="007E3C9C" w:rsidRDefault="00CC04C0" w:rsidP="007E3C9C">
      <w:pPr>
        <w:pStyle w:val="ListParagraph"/>
        <w:numPr>
          <w:ilvl w:val="0"/>
          <w:numId w:val="12"/>
        </w:numPr>
        <w:spacing w:after="0" w:line="240" w:lineRule="auto"/>
        <w:rPr>
          <w:rFonts w:cs="Arial"/>
          <w:sz w:val="24"/>
          <w:szCs w:val="28"/>
        </w:rPr>
      </w:pPr>
      <w:r w:rsidRPr="007E3C9C">
        <w:rPr>
          <w:rFonts w:cs="Arial"/>
          <w:sz w:val="24"/>
          <w:szCs w:val="28"/>
        </w:rPr>
        <w:t>Renaissance</w:t>
      </w:r>
    </w:p>
    <w:p w:rsidR="00CC04C0" w:rsidRPr="007E3C9C" w:rsidRDefault="00CC04C0" w:rsidP="007E3C9C">
      <w:pPr>
        <w:pStyle w:val="ListParagraph"/>
        <w:numPr>
          <w:ilvl w:val="0"/>
          <w:numId w:val="12"/>
        </w:numPr>
        <w:spacing w:after="0" w:line="240" w:lineRule="auto"/>
        <w:rPr>
          <w:rFonts w:cs="Arial"/>
          <w:sz w:val="24"/>
          <w:szCs w:val="28"/>
        </w:rPr>
      </w:pPr>
      <w:r w:rsidRPr="007E3C9C">
        <w:rPr>
          <w:rFonts w:cs="Arial"/>
          <w:sz w:val="24"/>
          <w:szCs w:val="28"/>
        </w:rPr>
        <w:t>First Nations</w:t>
      </w:r>
    </w:p>
    <w:p w:rsidR="0084426C" w:rsidRPr="007E3C9C" w:rsidRDefault="0084426C" w:rsidP="007E3C9C">
      <w:pPr>
        <w:spacing w:after="0" w:line="240" w:lineRule="auto"/>
        <w:rPr>
          <w:sz w:val="20"/>
        </w:rPr>
        <w:sectPr w:rsidR="0084426C" w:rsidRPr="007E3C9C" w:rsidSect="0084426C">
          <w:type w:val="continuous"/>
          <w:pgSz w:w="12240" w:h="15840"/>
          <w:pgMar w:top="1440" w:right="1440" w:bottom="1440" w:left="1440" w:header="720" w:footer="720" w:gutter="0"/>
          <w:cols w:num="3" w:space="720"/>
          <w:docGrid w:linePitch="360"/>
        </w:sectPr>
      </w:pPr>
    </w:p>
    <w:p w:rsidR="00876F93" w:rsidRPr="007E3C9C" w:rsidRDefault="00876F93" w:rsidP="007E3C9C">
      <w:pPr>
        <w:spacing w:after="0" w:line="240" w:lineRule="auto"/>
        <w:rPr>
          <w:sz w:val="20"/>
        </w:rPr>
      </w:pPr>
    </w:p>
    <w:p w:rsidR="0084426C" w:rsidRPr="007E3C9C" w:rsidRDefault="0084426C">
      <w:pPr>
        <w:rPr>
          <w:b/>
          <w:sz w:val="24"/>
        </w:rPr>
      </w:pPr>
      <w:r w:rsidRPr="007E3C9C">
        <w:rPr>
          <w:b/>
          <w:sz w:val="24"/>
        </w:rPr>
        <w:t>These concepts and civilizations will be studied in four different units:</w:t>
      </w:r>
    </w:p>
    <w:p w:rsidR="0084426C" w:rsidRPr="0084426C" w:rsidRDefault="0084426C" w:rsidP="0084426C">
      <w:pPr>
        <w:spacing w:after="0" w:line="240" w:lineRule="auto"/>
        <w:rPr>
          <w:b/>
          <w:sz w:val="24"/>
        </w:rPr>
      </w:pPr>
      <w:r w:rsidRPr="0084426C">
        <w:rPr>
          <w:b/>
          <w:sz w:val="24"/>
        </w:rPr>
        <w:t>Unit 1 – Interactions and Interdependence of Nations</w:t>
      </w:r>
      <w:r>
        <w:rPr>
          <w:b/>
          <w:sz w:val="24"/>
        </w:rPr>
        <w:t xml:space="preserve"> – </w:t>
      </w:r>
      <w:r w:rsidR="00F4781C">
        <w:rPr>
          <w:b/>
          <w:sz w:val="24"/>
        </w:rPr>
        <w:t>Sept/Oct</w:t>
      </w:r>
    </w:p>
    <w:p w:rsidR="0084426C" w:rsidRDefault="0084426C" w:rsidP="007E3C9C">
      <w:pPr>
        <w:pStyle w:val="ListParagraph"/>
        <w:numPr>
          <w:ilvl w:val="0"/>
          <w:numId w:val="13"/>
        </w:numPr>
        <w:tabs>
          <w:tab w:val="clear" w:pos="1440"/>
        </w:tabs>
        <w:spacing w:after="0" w:line="240" w:lineRule="auto"/>
        <w:ind w:left="720"/>
        <w:rPr>
          <w:sz w:val="24"/>
        </w:rPr>
      </w:pPr>
      <w:r>
        <w:rPr>
          <w:sz w:val="24"/>
        </w:rPr>
        <w:t>Explain what constitutes a society</w:t>
      </w:r>
    </w:p>
    <w:p w:rsidR="0084426C" w:rsidRDefault="0084426C" w:rsidP="007E3C9C">
      <w:pPr>
        <w:pStyle w:val="ListParagraph"/>
        <w:numPr>
          <w:ilvl w:val="0"/>
          <w:numId w:val="13"/>
        </w:numPr>
        <w:tabs>
          <w:tab w:val="clear" w:pos="1440"/>
        </w:tabs>
        <w:spacing w:after="0" w:line="240" w:lineRule="auto"/>
        <w:ind w:left="720"/>
        <w:rPr>
          <w:sz w:val="24"/>
        </w:rPr>
      </w:pPr>
      <w:r>
        <w:rPr>
          <w:sz w:val="24"/>
        </w:rPr>
        <w:t>Compare the factors that shape worldviews in a society, including time and place, culture, language, religion, and education</w:t>
      </w:r>
    </w:p>
    <w:p w:rsidR="0084426C" w:rsidRDefault="0084426C" w:rsidP="007E3C9C">
      <w:pPr>
        <w:pStyle w:val="ListParagraph"/>
        <w:numPr>
          <w:ilvl w:val="0"/>
          <w:numId w:val="13"/>
        </w:numPr>
        <w:tabs>
          <w:tab w:val="clear" w:pos="1440"/>
        </w:tabs>
        <w:spacing w:after="0" w:line="240" w:lineRule="auto"/>
        <w:ind w:left="720"/>
        <w:rPr>
          <w:sz w:val="24"/>
        </w:rPr>
      </w:pPr>
      <w:r>
        <w:rPr>
          <w:sz w:val="24"/>
        </w:rPr>
        <w:t>Analyze the ways a worldview is expressed in the daily life of a society</w:t>
      </w:r>
    </w:p>
    <w:p w:rsidR="0084426C" w:rsidRDefault="0084426C" w:rsidP="007E3C9C">
      <w:pPr>
        <w:pStyle w:val="ListParagraph"/>
        <w:numPr>
          <w:ilvl w:val="0"/>
          <w:numId w:val="13"/>
        </w:numPr>
        <w:tabs>
          <w:tab w:val="clear" w:pos="1440"/>
        </w:tabs>
        <w:spacing w:after="0" w:line="240" w:lineRule="auto"/>
        <w:ind w:left="720"/>
        <w:rPr>
          <w:sz w:val="24"/>
        </w:rPr>
      </w:pPr>
      <w:r>
        <w:rPr>
          <w:sz w:val="24"/>
        </w:rPr>
        <w:t>Determine the influence of worldview on the choices, decisions, and interactions in a society</w:t>
      </w:r>
    </w:p>
    <w:p w:rsidR="0084426C" w:rsidRPr="0084426C" w:rsidRDefault="0084426C" w:rsidP="0084426C">
      <w:pPr>
        <w:spacing w:after="0" w:line="240" w:lineRule="auto"/>
        <w:rPr>
          <w:b/>
          <w:sz w:val="24"/>
        </w:rPr>
      </w:pPr>
      <w:r w:rsidRPr="0084426C">
        <w:rPr>
          <w:b/>
          <w:sz w:val="24"/>
        </w:rPr>
        <w:t>Unit 2 – Dynamic Relationships</w:t>
      </w:r>
      <w:r>
        <w:rPr>
          <w:b/>
          <w:sz w:val="24"/>
        </w:rPr>
        <w:t xml:space="preserve"> – </w:t>
      </w:r>
      <w:r w:rsidR="00F4781C">
        <w:rPr>
          <w:b/>
          <w:sz w:val="24"/>
        </w:rPr>
        <w:t>Oct/Nov</w:t>
      </w:r>
    </w:p>
    <w:p w:rsidR="0084426C" w:rsidRDefault="0084426C" w:rsidP="007E3C9C">
      <w:pPr>
        <w:pStyle w:val="ListParagraph"/>
        <w:numPr>
          <w:ilvl w:val="0"/>
          <w:numId w:val="14"/>
        </w:numPr>
        <w:tabs>
          <w:tab w:val="clear" w:pos="1440"/>
        </w:tabs>
        <w:spacing w:after="0" w:line="240" w:lineRule="auto"/>
        <w:ind w:left="720"/>
        <w:rPr>
          <w:sz w:val="24"/>
        </w:rPr>
      </w:pPr>
      <w:r>
        <w:rPr>
          <w:sz w:val="24"/>
        </w:rPr>
        <w:t>Examine the challenges involved in obtaining information about societies of the past</w:t>
      </w:r>
    </w:p>
    <w:p w:rsidR="0084426C" w:rsidRDefault="0084426C" w:rsidP="007E3C9C">
      <w:pPr>
        <w:pStyle w:val="ListParagraph"/>
        <w:numPr>
          <w:ilvl w:val="0"/>
          <w:numId w:val="14"/>
        </w:numPr>
        <w:tabs>
          <w:tab w:val="clear" w:pos="1440"/>
        </w:tabs>
        <w:spacing w:after="0" w:line="240" w:lineRule="auto"/>
        <w:ind w:left="720"/>
        <w:rPr>
          <w:sz w:val="24"/>
        </w:rPr>
      </w:pPr>
      <w:r>
        <w:rPr>
          <w:sz w:val="24"/>
        </w:rPr>
        <w:t>Synthesize the significance of key historical events in societies studied</w:t>
      </w:r>
    </w:p>
    <w:p w:rsidR="0084426C" w:rsidRDefault="0084426C" w:rsidP="007E3C9C">
      <w:pPr>
        <w:pStyle w:val="ListParagraph"/>
        <w:numPr>
          <w:ilvl w:val="0"/>
          <w:numId w:val="14"/>
        </w:numPr>
        <w:tabs>
          <w:tab w:val="clear" w:pos="1440"/>
        </w:tabs>
        <w:spacing w:after="0" w:line="240" w:lineRule="auto"/>
        <w:ind w:left="720"/>
        <w:rPr>
          <w:sz w:val="24"/>
        </w:rPr>
      </w:pPr>
      <w:r>
        <w:rPr>
          <w:sz w:val="24"/>
        </w:rPr>
        <w:t>Assess the relationship of the natural environment in the development of a society</w:t>
      </w:r>
    </w:p>
    <w:p w:rsidR="0084426C" w:rsidRDefault="0084426C" w:rsidP="007E3C9C">
      <w:pPr>
        <w:pStyle w:val="ListParagraph"/>
        <w:numPr>
          <w:ilvl w:val="0"/>
          <w:numId w:val="14"/>
        </w:numPr>
        <w:tabs>
          <w:tab w:val="clear" w:pos="1440"/>
        </w:tabs>
        <w:spacing w:after="0" w:line="240" w:lineRule="auto"/>
        <w:ind w:left="720"/>
        <w:rPr>
          <w:sz w:val="24"/>
        </w:rPr>
      </w:pPr>
      <w:r>
        <w:rPr>
          <w:sz w:val="24"/>
        </w:rPr>
        <w:t>Determine the influence of societies of the past on contemporary life in Canada.</w:t>
      </w:r>
    </w:p>
    <w:p w:rsidR="0084426C" w:rsidRPr="0084426C" w:rsidRDefault="0084426C" w:rsidP="007E3C9C">
      <w:pPr>
        <w:shd w:val="clear" w:color="auto" w:fill="FFFFFF"/>
        <w:spacing w:after="0" w:line="240" w:lineRule="auto"/>
        <w:rPr>
          <w:rFonts w:eastAsia="Times New Roman" w:cs="Times New Roman"/>
          <w:b/>
          <w:bCs/>
          <w:sz w:val="24"/>
          <w:szCs w:val="24"/>
          <w:lang w:val="en-CA" w:eastAsia="en-CA"/>
        </w:rPr>
      </w:pPr>
      <w:r w:rsidRPr="0084426C">
        <w:rPr>
          <w:rFonts w:eastAsia="Times New Roman" w:cs="Times New Roman"/>
          <w:b/>
          <w:bCs/>
          <w:sz w:val="24"/>
          <w:szCs w:val="24"/>
          <w:lang w:val="en-CA" w:eastAsia="en-CA"/>
        </w:rPr>
        <w:t>Unit 3 - Power and Authority</w:t>
      </w:r>
      <w:r>
        <w:rPr>
          <w:rFonts w:eastAsia="Times New Roman" w:cs="Times New Roman"/>
          <w:b/>
          <w:bCs/>
          <w:sz w:val="24"/>
          <w:szCs w:val="24"/>
          <w:lang w:val="en-CA" w:eastAsia="en-CA"/>
        </w:rPr>
        <w:t xml:space="preserve"> – </w:t>
      </w:r>
      <w:r w:rsidR="00F4781C">
        <w:rPr>
          <w:rFonts w:eastAsia="Times New Roman" w:cs="Times New Roman"/>
          <w:b/>
          <w:bCs/>
          <w:sz w:val="24"/>
          <w:szCs w:val="24"/>
          <w:lang w:val="en-CA" w:eastAsia="en-CA"/>
        </w:rPr>
        <w:t>Nov/Dec</w:t>
      </w:r>
    </w:p>
    <w:p w:rsidR="0084426C" w:rsidRPr="0084426C" w:rsidRDefault="0084426C" w:rsidP="007E3C9C">
      <w:pPr>
        <w:pStyle w:val="ListParagraph"/>
        <w:numPr>
          <w:ilvl w:val="0"/>
          <w:numId w:val="14"/>
        </w:numPr>
        <w:shd w:val="clear" w:color="auto" w:fill="FFFFFF"/>
        <w:tabs>
          <w:tab w:val="clear" w:pos="1440"/>
        </w:tabs>
        <w:spacing w:after="0" w:line="240" w:lineRule="auto"/>
        <w:ind w:left="720"/>
        <w:textAlignment w:val="top"/>
        <w:rPr>
          <w:rFonts w:eastAsia="Times New Roman" w:cs="Times New Roman"/>
          <w:bCs/>
          <w:sz w:val="24"/>
          <w:szCs w:val="24"/>
          <w:lang w:val="en-CA" w:eastAsia="en-CA"/>
        </w:rPr>
      </w:pPr>
      <w:r w:rsidRPr="0084426C">
        <w:rPr>
          <w:rFonts w:eastAsia="Times New Roman" w:cs="Times New Roman"/>
          <w:bCs/>
          <w:sz w:val="24"/>
          <w:szCs w:val="24"/>
          <w:lang w:val="en-CA" w:eastAsia="en-CA"/>
        </w:rPr>
        <w:t>Examine concepts of power and authority in the governance of the societies studied.</w:t>
      </w:r>
    </w:p>
    <w:p w:rsidR="0084426C" w:rsidRPr="0084426C" w:rsidRDefault="0084426C" w:rsidP="007E3C9C">
      <w:pPr>
        <w:pStyle w:val="ListParagraph"/>
        <w:numPr>
          <w:ilvl w:val="0"/>
          <w:numId w:val="14"/>
        </w:numPr>
        <w:shd w:val="clear" w:color="auto" w:fill="FFFFFF"/>
        <w:tabs>
          <w:tab w:val="clear" w:pos="1440"/>
        </w:tabs>
        <w:spacing w:after="0" w:line="240" w:lineRule="auto"/>
        <w:ind w:left="720"/>
        <w:textAlignment w:val="top"/>
        <w:rPr>
          <w:rFonts w:eastAsia="Times New Roman" w:cs="Times New Roman"/>
          <w:bCs/>
          <w:sz w:val="24"/>
          <w:szCs w:val="24"/>
          <w:lang w:val="en-CA" w:eastAsia="en-CA"/>
        </w:rPr>
      </w:pPr>
      <w:r w:rsidRPr="0084426C">
        <w:rPr>
          <w:rFonts w:eastAsia="Times New Roman" w:cs="Times New Roman"/>
          <w:bCs/>
          <w:sz w:val="24"/>
          <w:szCs w:val="24"/>
          <w:lang w:val="en-CA" w:eastAsia="en-CA"/>
        </w:rPr>
        <w:t>Analyze the impact of empire-building and territorial expansion on indigenous populations and other groups in the societies studied.</w:t>
      </w:r>
    </w:p>
    <w:p w:rsidR="0084426C" w:rsidRPr="0084426C" w:rsidRDefault="0084426C" w:rsidP="007E3C9C">
      <w:pPr>
        <w:pStyle w:val="ListParagraph"/>
        <w:numPr>
          <w:ilvl w:val="0"/>
          <w:numId w:val="14"/>
        </w:numPr>
        <w:shd w:val="clear" w:color="auto" w:fill="FFFFFF"/>
        <w:tabs>
          <w:tab w:val="clear" w:pos="1440"/>
        </w:tabs>
        <w:spacing w:after="0" w:line="240" w:lineRule="auto"/>
        <w:ind w:left="720"/>
        <w:textAlignment w:val="top"/>
        <w:rPr>
          <w:rFonts w:eastAsia="Times New Roman" w:cs="Times New Roman"/>
          <w:bCs/>
          <w:sz w:val="24"/>
          <w:szCs w:val="24"/>
          <w:lang w:val="en-CA" w:eastAsia="en-CA"/>
        </w:rPr>
      </w:pPr>
      <w:r w:rsidRPr="0084426C">
        <w:rPr>
          <w:rFonts w:eastAsia="Times New Roman" w:cs="Times New Roman"/>
          <w:bCs/>
          <w:sz w:val="24"/>
          <w:szCs w:val="24"/>
          <w:lang w:val="en-CA" w:eastAsia="en-CA"/>
        </w:rPr>
        <w:t>Investigate the roles and responsibilities of members of the societies studied and those of citizens in contemporary Canada.</w:t>
      </w:r>
    </w:p>
    <w:p w:rsidR="00A869CC" w:rsidRDefault="00A869CC" w:rsidP="0084426C">
      <w:pPr>
        <w:pStyle w:val="ListParagraph"/>
        <w:spacing w:after="0" w:line="240" w:lineRule="auto"/>
        <w:ind w:left="0"/>
        <w:rPr>
          <w:rFonts w:eastAsia="Times New Roman" w:cs="Times New Roman"/>
          <w:b/>
          <w:bCs/>
          <w:sz w:val="24"/>
          <w:szCs w:val="24"/>
          <w:lang w:val="en-CA" w:eastAsia="en-CA"/>
        </w:rPr>
      </w:pPr>
    </w:p>
    <w:p w:rsidR="00A869CC" w:rsidRDefault="00A869CC" w:rsidP="0084426C">
      <w:pPr>
        <w:pStyle w:val="ListParagraph"/>
        <w:spacing w:after="0" w:line="240" w:lineRule="auto"/>
        <w:ind w:left="0"/>
        <w:rPr>
          <w:rFonts w:eastAsia="Times New Roman" w:cs="Times New Roman"/>
          <w:b/>
          <w:bCs/>
          <w:sz w:val="24"/>
          <w:szCs w:val="24"/>
          <w:lang w:val="en-CA" w:eastAsia="en-CA"/>
        </w:rPr>
      </w:pPr>
    </w:p>
    <w:p w:rsidR="00A869CC" w:rsidRDefault="00A869CC" w:rsidP="0084426C">
      <w:pPr>
        <w:pStyle w:val="ListParagraph"/>
        <w:spacing w:after="0" w:line="240" w:lineRule="auto"/>
        <w:ind w:left="0"/>
        <w:rPr>
          <w:rFonts w:eastAsia="Times New Roman" w:cs="Times New Roman"/>
          <w:b/>
          <w:bCs/>
          <w:sz w:val="24"/>
          <w:szCs w:val="24"/>
          <w:lang w:val="en-CA" w:eastAsia="en-CA"/>
        </w:rPr>
      </w:pPr>
    </w:p>
    <w:p w:rsidR="0084426C" w:rsidRPr="0084426C" w:rsidRDefault="0084426C" w:rsidP="0084426C">
      <w:pPr>
        <w:pStyle w:val="ListParagraph"/>
        <w:spacing w:after="0" w:line="240" w:lineRule="auto"/>
        <w:ind w:left="0"/>
        <w:rPr>
          <w:rFonts w:eastAsia="Times New Roman" w:cs="Times New Roman"/>
          <w:b/>
          <w:sz w:val="24"/>
          <w:szCs w:val="24"/>
          <w:lang w:val="en-CA" w:eastAsia="en-CA"/>
        </w:rPr>
      </w:pPr>
      <w:r w:rsidRPr="0084426C">
        <w:rPr>
          <w:rFonts w:eastAsia="Times New Roman" w:cs="Times New Roman"/>
          <w:b/>
          <w:bCs/>
          <w:sz w:val="24"/>
          <w:szCs w:val="24"/>
          <w:lang w:val="en-CA" w:eastAsia="en-CA"/>
        </w:rPr>
        <w:lastRenderedPageBreak/>
        <w:t>Unit 4 - Resources and Wealth</w:t>
      </w:r>
      <w:r>
        <w:rPr>
          <w:rFonts w:eastAsia="Times New Roman" w:cs="Times New Roman"/>
          <w:b/>
          <w:bCs/>
          <w:sz w:val="24"/>
          <w:szCs w:val="24"/>
          <w:lang w:val="en-CA" w:eastAsia="en-CA"/>
        </w:rPr>
        <w:t xml:space="preserve"> – </w:t>
      </w:r>
      <w:r w:rsidR="00F4781C">
        <w:rPr>
          <w:rFonts w:eastAsia="Times New Roman" w:cs="Times New Roman"/>
          <w:b/>
          <w:bCs/>
          <w:sz w:val="24"/>
          <w:szCs w:val="24"/>
          <w:lang w:val="en-CA" w:eastAsia="en-CA"/>
        </w:rPr>
        <w:t>Dec/Jan</w:t>
      </w:r>
    </w:p>
    <w:p w:rsidR="0084426C" w:rsidRPr="0084426C" w:rsidRDefault="0084426C" w:rsidP="007E3C9C">
      <w:pPr>
        <w:pStyle w:val="ListParagraph"/>
        <w:numPr>
          <w:ilvl w:val="0"/>
          <w:numId w:val="14"/>
        </w:numPr>
        <w:shd w:val="clear" w:color="auto" w:fill="FFFFFF"/>
        <w:tabs>
          <w:tab w:val="clear" w:pos="1440"/>
          <w:tab w:val="num" w:pos="1350"/>
        </w:tabs>
        <w:spacing w:after="0" w:line="240" w:lineRule="auto"/>
        <w:ind w:left="720"/>
        <w:textAlignment w:val="top"/>
        <w:rPr>
          <w:rFonts w:eastAsia="Times New Roman" w:cs="Times New Roman"/>
          <w:bCs/>
          <w:sz w:val="24"/>
          <w:szCs w:val="24"/>
          <w:lang w:val="en-CA" w:eastAsia="en-CA"/>
        </w:rPr>
      </w:pPr>
      <w:r w:rsidRPr="0084426C">
        <w:rPr>
          <w:rFonts w:eastAsia="Times New Roman" w:cs="Times New Roman"/>
          <w:bCs/>
          <w:sz w:val="24"/>
          <w:szCs w:val="24"/>
          <w:lang w:val="en-CA" w:eastAsia="en-CA"/>
        </w:rPr>
        <w:t>Compare differing perspectives regarding the acquisition and distribution of resources and wealth in the societies studied.</w:t>
      </w:r>
    </w:p>
    <w:p w:rsidR="0084426C" w:rsidRPr="0084426C" w:rsidRDefault="0084426C" w:rsidP="007E3C9C">
      <w:pPr>
        <w:pStyle w:val="ListParagraph"/>
        <w:numPr>
          <w:ilvl w:val="0"/>
          <w:numId w:val="14"/>
        </w:numPr>
        <w:shd w:val="clear" w:color="auto" w:fill="FFFFFF"/>
        <w:tabs>
          <w:tab w:val="clear" w:pos="1440"/>
          <w:tab w:val="num" w:pos="1350"/>
        </w:tabs>
        <w:spacing w:after="0" w:line="240" w:lineRule="auto"/>
        <w:ind w:left="720"/>
        <w:textAlignment w:val="top"/>
        <w:rPr>
          <w:rFonts w:eastAsia="Times New Roman" w:cs="Times New Roman"/>
          <w:bCs/>
          <w:sz w:val="24"/>
          <w:szCs w:val="24"/>
          <w:lang w:val="en-CA" w:eastAsia="en-CA"/>
        </w:rPr>
      </w:pPr>
      <w:r w:rsidRPr="0084426C">
        <w:rPr>
          <w:rFonts w:eastAsia="Times New Roman" w:cs="Times New Roman"/>
          <w:bCs/>
          <w:sz w:val="24"/>
          <w:szCs w:val="24"/>
          <w:lang w:val="en-CA" w:eastAsia="en-CA"/>
        </w:rPr>
        <w:t>Appraise the significance of trade and transportation in the development of the societies studied.</w:t>
      </w:r>
    </w:p>
    <w:p w:rsidR="0084426C" w:rsidRDefault="0084426C" w:rsidP="007E3C9C">
      <w:pPr>
        <w:pStyle w:val="ListParagraph"/>
        <w:numPr>
          <w:ilvl w:val="0"/>
          <w:numId w:val="14"/>
        </w:numPr>
        <w:shd w:val="clear" w:color="auto" w:fill="FFFFFF"/>
        <w:tabs>
          <w:tab w:val="clear" w:pos="1440"/>
          <w:tab w:val="num" w:pos="1350"/>
        </w:tabs>
        <w:spacing w:after="0" w:line="240" w:lineRule="auto"/>
        <w:ind w:left="720"/>
        <w:textAlignment w:val="top"/>
        <w:rPr>
          <w:rFonts w:eastAsia="Times New Roman" w:cs="Times New Roman"/>
          <w:bCs/>
          <w:sz w:val="24"/>
          <w:szCs w:val="24"/>
          <w:lang w:val="en-CA" w:eastAsia="en-CA"/>
        </w:rPr>
      </w:pPr>
      <w:r w:rsidRPr="0084426C">
        <w:rPr>
          <w:rFonts w:eastAsia="Times New Roman" w:cs="Times New Roman"/>
          <w:bCs/>
          <w:sz w:val="24"/>
          <w:szCs w:val="24"/>
          <w:lang w:val="en-CA" w:eastAsia="en-CA"/>
        </w:rPr>
        <w:t>Determine the influence of technologies of past societies studied on contemporary society.</w:t>
      </w:r>
    </w:p>
    <w:p w:rsidR="007E3C9C" w:rsidRDefault="007E3C9C" w:rsidP="007E3C9C">
      <w:pPr>
        <w:shd w:val="clear" w:color="auto" w:fill="FFFFFF"/>
        <w:tabs>
          <w:tab w:val="num" w:pos="1350"/>
        </w:tabs>
        <w:spacing w:after="0" w:line="240" w:lineRule="auto"/>
        <w:textAlignment w:val="top"/>
        <w:rPr>
          <w:rFonts w:eastAsia="Times New Roman" w:cs="Times New Roman"/>
          <w:bCs/>
          <w:sz w:val="24"/>
          <w:szCs w:val="24"/>
          <w:lang w:val="en-CA" w:eastAsia="en-CA"/>
        </w:rPr>
      </w:pPr>
    </w:p>
    <w:p w:rsidR="00A869CC" w:rsidRDefault="00A869CC" w:rsidP="007E3C9C">
      <w:pPr>
        <w:shd w:val="clear" w:color="auto" w:fill="FFFFFF"/>
        <w:tabs>
          <w:tab w:val="num" w:pos="1350"/>
        </w:tabs>
        <w:spacing w:after="0" w:line="240" w:lineRule="auto"/>
        <w:textAlignment w:val="top"/>
        <w:rPr>
          <w:rFonts w:eastAsia="Times New Roman" w:cs="Times New Roman"/>
          <w:bCs/>
          <w:sz w:val="24"/>
          <w:szCs w:val="24"/>
          <w:lang w:val="en-CA" w:eastAsia="en-CA"/>
        </w:rPr>
      </w:pPr>
    </w:p>
    <w:p w:rsidR="00A869CC" w:rsidRDefault="00A869CC" w:rsidP="007E3C9C">
      <w:pPr>
        <w:shd w:val="clear" w:color="auto" w:fill="FFFFFF"/>
        <w:tabs>
          <w:tab w:val="num" w:pos="1350"/>
        </w:tabs>
        <w:spacing w:after="0" w:line="240" w:lineRule="auto"/>
        <w:textAlignment w:val="top"/>
        <w:rPr>
          <w:rFonts w:eastAsia="Times New Roman" w:cs="Times New Roman"/>
          <w:bCs/>
          <w:sz w:val="24"/>
          <w:szCs w:val="24"/>
          <w:lang w:val="en-CA" w:eastAsia="en-CA"/>
        </w:rPr>
      </w:pPr>
      <w:r>
        <w:rPr>
          <w:rFonts w:eastAsia="Times New Roman" w:cs="Times New Roman"/>
          <w:bCs/>
          <w:sz w:val="24"/>
          <w:szCs w:val="24"/>
          <w:lang w:val="en-CA" w:eastAsia="en-CA"/>
        </w:rPr>
        <w:t xml:space="preserve">Most of what we cover in class is posted on my </w:t>
      </w:r>
      <w:proofErr w:type="spellStart"/>
      <w:r>
        <w:rPr>
          <w:rFonts w:eastAsia="Times New Roman" w:cs="Times New Roman"/>
          <w:bCs/>
          <w:sz w:val="24"/>
          <w:szCs w:val="24"/>
          <w:lang w:val="en-CA" w:eastAsia="en-CA"/>
        </w:rPr>
        <w:t>Weebly</w:t>
      </w:r>
      <w:proofErr w:type="spellEnd"/>
      <w:r>
        <w:rPr>
          <w:rFonts w:eastAsia="Times New Roman" w:cs="Times New Roman"/>
          <w:bCs/>
          <w:sz w:val="24"/>
          <w:szCs w:val="24"/>
          <w:lang w:val="en-CA" w:eastAsia="en-CA"/>
        </w:rPr>
        <w:t xml:space="preserve"> page:</w:t>
      </w:r>
    </w:p>
    <w:p w:rsidR="00A869CC" w:rsidRDefault="00A869CC" w:rsidP="007E3C9C">
      <w:pPr>
        <w:shd w:val="clear" w:color="auto" w:fill="FFFFFF"/>
        <w:tabs>
          <w:tab w:val="num" w:pos="1350"/>
        </w:tabs>
        <w:spacing w:after="0" w:line="240" w:lineRule="auto"/>
        <w:textAlignment w:val="top"/>
        <w:rPr>
          <w:rFonts w:eastAsia="Times New Roman" w:cs="Times New Roman"/>
          <w:bCs/>
          <w:sz w:val="24"/>
          <w:szCs w:val="24"/>
          <w:lang w:val="en-CA" w:eastAsia="en-CA"/>
        </w:rPr>
      </w:pPr>
    </w:p>
    <w:p w:rsidR="00A869CC" w:rsidRDefault="00463628" w:rsidP="007E3C9C">
      <w:pPr>
        <w:shd w:val="clear" w:color="auto" w:fill="FFFFFF"/>
        <w:tabs>
          <w:tab w:val="num" w:pos="1350"/>
        </w:tabs>
        <w:spacing w:after="0" w:line="240" w:lineRule="auto"/>
        <w:textAlignment w:val="top"/>
        <w:rPr>
          <w:rFonts w:eastAsia="Times New Roman" w:cs="Times New Roman"/>
          <w:bCs/>
          <w:sz w:val="24"/>
          <w:szCs w:val="24"/>
          <w:lang w:val="en-CA" w:eastAsia="en-CA"/>
        </w:rPr>
      </w:pPr>
      <w:hyperlink r:id="rId8" w:history="1">
        <w:r w:rsidR="007E3C9C" w:rsidRPr="00A32A63">
          <w:rPr>
            <w:rStyle w:val="Hyperlink"/>
            <w:rFonts w:eastAsia="Times New Roman" w:cs="Times New Roman"/>
            <w:bCs/>
            <w:sz w:val="24"/>
            <w:szCs w:val="24"/>
            <w:lang w:val="en-CA" w:eastAsia="en-CA"/>
          </w:rPr>
          <w:t>http://rowlandsocialstudies9.weebly.com/</w:t>
        </w:r>
      </w:hyperlink>
      <w:r w:rsidR="007E3C9C">
        <w:rPr>
          <w:rFonts w:eastAsia="Times New Roman" w:cs="Times New Roman"/>
          <w:bCs/>
          <w:sz w:val="24"/>
          <w:szCs w:val="24"/>
          <w:lang w:val="en-CA" w:eastAsia="en-CA"/>
        </w:rPr>
        <w:tab/>
      </w:r>
      <w:r w:rsidR="007E3C9C">
        <w:rPr>
          <w:rFonts w:eastAsia="Times New Roman" w:cs="Times New Roman"/>
          <w:bCs/>
          <w:sz w:val="24"/>
          <w:szCs w:val="24"/>
          <w:lang w:val="en-CA" w:eastAsia="en-CA"/>
        </w:rPr>
        <w:tab/>
      </w:r>
    </w:p>
    <w:p w:rsidR="00A869CC" w:rsidRDefault="00A869CC" w:rsidP="00A869CC">
      <w:pPr>
        <w:rPr>
          <w:rFonts w:eastAsia="Times New Roman" w:cs="Times New Roman"/>
          <w:sz w:val="24"/>
          <w:szCs w:val="24"/>
          <w:lang w:val="en-CA" w:eastAsia="en-CA"/>
        </w:rPr>
      </w:pPr>
    </w:p>
    <w:p w:rsidR="007E3C9C" w:rsidRPr="00A869CC" w:rsidRDefault="00A869CC" w:rsidP="00A869CC">
      <w:pPr>
        <w:rPr>
          <w:rFonts w:eastAsia="Times New Roman" w:cs="Times New Roman"/>
          <w:sz w:val="24"/>
          <w:szCs w:val="24"/>
          <w:lang w:val="en-CA" w:eastAsia="en-CA"/>
        </w:rPr>
      </w:pPr>
      <w:r>
        <w:rPr>
          <w:rFonts w:eastAsia="Times New Roman" w:cs="Times New Roman"/>
          <w:sz w:val="24"/>
          <w:szCs w:val="24"/>
          <w:lang w:val="en-CA" w:eastAsia="en-CA"/>
        </w:rPr>
        <w:t>password: warman</w:t>
      </w:r>
    </w:p>
    <w:sectPr w:rsidR="007E3C9C" w:rsidRPr="00A869CC" w:rsidSect="0084426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7BE1"/>
    <w:multiLevelType w:val="hybridMultilevel"/>
    <w:tmpl w:val="653C2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3585E"/>
    <w:multiLevelType w:val="hybridMultilevel"/>
    <w:tmpl w:val="8BBE9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F94F21"/>
    <w:multiLevelType w:val="hybridMultilevel"/>
    <w:tmpl w:val="AA700C2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E05B4"/>
    <w:multiLevelType w:val="hybridMultilevel"/>
    <w:tmpl w:val="53FA20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DB30F5"/>
    <w:multiLevelType w:val="hybridMultilevel"/>
    <w:tmpl w:val="C3C625E8"/>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5B262A1"/>
    <w:multiLevelType w:val="hybridMultilevel"/>
    <w:tmpl w:val="EAC87F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5F333D"/>
    <w:multiLevelType w:val="hybridMultilevel"/>
    <w:tmpl w:val="D5329F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085EA4"/>
    <w:multiLevelType w:val="hybridMultilevel"/>
    <w:tmpl w:val="E3F4A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7233AC6"/>
    <w:multiLevelType w:val="hybridMultilevel"/>
    <w:tmpl w:val="EE64FE68"/>
    <w:lvl w:ilvl="0" w:tplc="04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492B2EA6"/>
    <w:multiLevelType w:val="hybridMultilevel"/>
    <w:tmpl w:val="A802CF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D7019B"/>
    <w:multiLevelType w:val="hybridMultilevel"/>
    <w:tmpl w:val="E7C6226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1">
      <w:start w:val="1"/>
      <w:numFmt w:val="bullet"/>
      <w:lvlText w:val=""/>
      <w:lvlJc w:val="left"/>
      <w:pPr>
        <w:tabs>
          <w:tab w:val="num" w:pos="2220"/>
        </w:tabs>
        <w:ind w:left="2220" w:hanging="360"/>
      </w:pPr>
      <w:rPr>
        <w:rFonts w:ascii="Symbol" w:hAnsi="Symbol" w:hint="default"/>
      </w:rPr>
    </w:lvl>
    <w:lvl w:ilvl="3" w:tplc="0409000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66406573"/>
    <w:multiLevelType w:val="hybridMultilevel"/>
    <w:tmpl w:val="5A364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3D5E57"/>
    <w:multiLevelType w:val="hybridMultilevel"/>
    <w:tmpl w:val="D0421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2A44986"/>
    <w:multiLevelType w:val="hybridMultilevel"/>
    <w:tmpl w:val="D9043032"/>
    <w:lvl w:ilvl="0" w:tplc="04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0"/>
  </w:num>
  <w:num w:numId="4">
    <w:abstractNumId w:val="1"/>
  </w:num>
  <w:num w:numId="5">
    <w:abstractNumId w:val="7"/>
  </w:num>
  <w:num w:numId="6">
    <w:abstractNumId w:val="12"/>
  </w:num>
  <w:num w:numId="7">
    <w:abstractNumId w:val="5"/>
  </w:num>
  <w:num w:numId="8">
    <w:abstractNumId w:val="10"/>
  </w:num>
  <w:num w:numId="9">
    <w:abstractNumId w:val="9"/>
  </w:num>
  <w:num w:numId="10">
    <w:abstractNumId w:val="3"/>
  </w:num>
  <w:num w:numId="11">
    <w:abstractNumId w:val="6"/>
  </w:num>
  <w:num w:numId="12">
    <w:abstractNumId w:val="4"/>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194"/>
    <w:rsid w:val="000673E8"/>
    <w:rsid w:val="00347F96"/>
    <w:rsid w:val="00463628"/>
    <w:rsid w:val="006175CC"/>
    <w:rsid w:val="007B563F"/>
    <w:rsid w:val="007E3C9C"/>
    <w:rsid w:val="0084426C"/>
    <w:rsid w:val="00876F93"/>
    <w:rsid w:val="00944194"/>
    <w:rsid w:val="009C61A2"/>
    <w:rsid w:val="00A869CC"/>
    <w:rsid w:val="00C85BFD"/>
    <w:rsid w:val="00CC04C0"/>
    <w:rsid w:val="00ED1ED3"/>
    <w:rsid w:val="00F478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19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194"/>
    <w:pPr>
      <w:spacing w:after="0" w:line="240" w:lineRule="auto"/>
    </w:pPr>
    <w:rPr>
      <w:lang w:val="en-US"/>
    </w:rPr>
  </w:style>
  <w:style w:type="paragraph" w:styleId="ListParagraph">
    <w:name w:val="List Paragraph"/>
    <w:basedOn w:val="Normal"/>
    <w:uiPriority w:val="34"/>
    <w:qFormat/>
    <w:rsid w:val="00944194"/>
    <w:pPr>
      <w:ind w:left="720"/>
      <w:contextualSpacing/>
    </w:pPr>
  </w:style>
  <w:style w:type="paragraph" w:styleId="BalloonText">
    <w:name w:val="Balloon Text"/>
    <w:basedOn w:val="Normal"/>
    <w:link w:val="BalloonTextChar"/>
    <w:uiPriority w:val="99"/>
    <w:semiHidden/>
    <w:unhideWhenUsed/>
    <w:rsid w:val="00944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194"/>
    <w:rPr>
      <w:rFonts w:ascii="Tahoma" w:hAnsi="Tahoma" w:cs="Tahoma"/>
      <w:sz w:val="16"/>
      <w:szCs w:val="16"/>
      <w:lang w:val="en-US"/>
    </w:rPr>
  </w:style>
  <w:style w:type="paragraph" w:customStyle="1" w:styleId="heading">
    <w:name w:val="heading"/>
    <w:basedOn w:val="Normal"/>
    <w:rsid w:val="0084426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8442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19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194"/>
    <w:pPr>
      <w:spacing w:after="0" w:line="240" w:lineRule="auto"/>
    </w:pPr>
    <w:rPr>
      <w:lang w:val="en-US"/>
    </w:rPr>
  </w:style>
  <w:style w:type="paragraph" w:styleId="ListParagraph">
    <w:name w:val="List Paragraph"/>
    <w:basedOn w:val="Normal"/>
    <w:uiPriority w:val="34"/>
    <w:qFormat/>
    <w:rsid w:val="00944194"/>
    <w:pPr>
      <w:ind w:left="720"/>
      <w:contextualSpacing/>
    </w:pPr>
  </w:style>
  <w:style w:type="paragraph" w:styleId="BalloonText">
    <w:name w:val="Balloon Text"/>
    <w:basedOn w:val="Normal"/>
    <w:link w:val="BalloonTextChar"/>
    <w:uiPriority w:val="99"/>
    <w:semiHidden/>
    <w:unhideWhenUsed/>
    <w:rsid w:val="00944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194"/>
    <w:rPr>
      <w:rFonts w:ascii="Tahoma" w:hAnsi="Tahoma" w:cs="Tahoma"/>
      <w:sz w:val="16"/>
      <w:szCs w:val="16"/>
      <w:lang w:val="en-US"/>
    </w:rPr>
  </w:style>
  <w:style w:type="paragraph" w:customStyle="1" w:styleId="heading">
    <w:name w:val="heading"/>
    <w:basedOn w:val="Normal"/>
    <w:rsid w:val="0084426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8442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965993">
      <w:bodyDiv w:val="1"/>
      <w:marLeft w:val="0"/>
      <w:marRight w:val="0"/>
      <w:marTop w:val="0"/>
      <w:marBottom w:val="0"/>
      <w:divBdr>
        <w:top w:val="none" w:sz="0" w:space="0" w:color="auto"/>
        <w:left w:val="none" w:sz="0" w:space="0" w:color="auto"/>
        <w:bottom w:val="none" w:sz="0" w:space="0" w:color="auto"/>
        <w:right w:val="none" w:sz="0" w:space="0" w:color="auto"/>
      </w:divBdr>
      <w:divsChild>
        <w:div w:id="861554334">
          <w:marLeft w:val="0"/>
          <w:marRight w:val="0"/>
          <w:marTop w:val="150"/>
          <w:marBottom w:val="0"/>
          <w:divBdr>
            <w:top w:val="none" w:sz="0" w:space="0" w:color="auto"/>
            <w:left w:val="none" w:sz="0" w:space="0" w:color="auto"/>
            <w:bottom w:val="none" w:sz="0" w:space="0" w:color="auto"/>
            <w:right w:val="none" w:sz="0" w:space="0" w:color="auto"/>
          </w:divBdr>
          <w:divsChild>
            <w:div w:id="696733681">
              <w:marLeft w:val="0"/>
              <w:marRight w:val="0"/>
              <w:marTop w:val="0"/>
              <w:marBottom w:val="0"/>
              <w:divBdr>
                <w:top w:val="none" w:sz="0" w:space="0" w:color="auto"/>
                <w:left w:val="none" w:sz="0" w:space="0" w:color="auto"/>
                <w:bottom w:val="none" w:sz="0" w:space="0" w:color="auto"/>
                <w:right w:val="none" w:sz="0" w:space="0" w:color="auto"/>
              </w:divBdr>
            </w:div>
            <w:div w:id="1688869431">
              <w:marLeft w:val="0"/>
              <w:marRight w:val="0"/>
              <w:marTop w:val="0"/>
              <w:marBottom w:val="225"/>
              <w:divBdr>
                <w:top w:val="none" w:sz="0" w:space="0" w:color="auto"/>
                <w:left w:val="none" w:sz="0" w:space="0" w:color="auto"/>
                <w:bottom w:val="none" w:sz="0" w:space="0" w:color="auto"/>
                <w:right w:val="none" w:sz="0" w:space="0" w:color="auto"/>
              </w:divBdr>
            </w:div>
          </w:divsChild>
        </w:div>
        <w:div w:id="704525920">
          <w:marLeft w:val="0"/>
          <w:marRight w:val="0"/>
          <w:marTop w:val="150"/>
          <w:marBottom w:val="0"/>
          <w:divBdr>
            <w:top w:val="none" w:sz="0" w:space="0" w:color="auto"/>
            <w:left w:val="none" w:sz="0" w:space="0" w:color="auto"/>
            <w:bottom w:val="none" w:sz="0" w:space="0" w:color="auto"/>
            <w:right w:val="none" w:sz="0" w:space="0" w:color="auto"/>
          </w:divBdr>
          <w:divsChild>
            <w:div w:id="1027826774">
              <w:marLeft w:val="0"/>
              <w:marRight w:val="0"/>
              <w:marTop w:val="0"/>
              <w:marBottom w:val="0"/>
              <w:divBdr>
                <w:top w:val="none" w:sz="0" w:space="0" w:color="auto"/>
                <w:left w:val="none" w:sz="0" w:space="0" w:color="auto"/>
                <w:bottom w:val="none" w:sz="0" w:space="0" w:color="auto"/>
                <w:right w:val="none" w:sz="0" w:space="0" w:color="auto"/>
              </w:divBdr>
            </w:div>
            <w:div w:id="1776169271">
              <w:marLeft w:val="0"/>
              <w:marRight w:val="0"/>
              <w:marTop w:val="0"/>
              <w:marBottom w:val="225"/>
              <w:divBdr>
                <w:top w:val="none" w:sz="0" w:space="0" w:color="auto"/>
                <w:left w:val="none" w:sz="0" w:space="0" w:color="auto"/>
                <w:bottom w:val="none" w:sz="0" w:space="0" w:color="auto"/>
                <w:right w:val="none" w:sz="0" w:space="0" w:color="auto"/>
              </w:divBdr>
            </w:div>
          </w:divsChild>
        </w:div>
        <w:div w:id="435252826">
          <w:marLeft w:val="0"/>
          <w:marRight w:val="0"/>
          <w:marTop w:val="150"/>
          <w:marBottom w:val="0"/>
          <w:divBdr>
            <w:top w:val="none" w:sz="0" w:space="0" w:color="auto"/>
            <w:left w:val="none" w:sz="0" w:space="0" w:color="auto"/>
            <w:bottom w:val="none" w:sz="0" w:space="0" w:color="auto"/>
            <w:right w:val="none" w:sz="0" w:space="0" w:color="auto"/>
          </w:divBdr>
          <w:divsChild>
            <w:div w:id="704448774">
              <w:marLeft w:val="0"/>
              <w:marRight w:val="0"/>
              <w:marTop w:val="0"/>
              <w:marBottom w:val="0"/>
              <w:divBdr>
                <w:top w:val="none" w:sz="0" w:space="0" w:color="auto"/>
                <w:left w:val="none" w:sz="0" w:space="0" w:color="auto"/>
                <w:bottom w:val="none" w:sz="0" w:space="0" w:color="auto"/>
                <w:right w:val="none" w:sz="0" w:space="0" w:color="auto"/>
              </w:divBdr>
            </w:div>
            <w:div w:id="1182860219">
              <w:marLeft w:val="0"/>
              <w:marRight w:val="0"/>
              <w:marTop w:val="0"/>
              <w:marBottom w:val="225"/>
              <w:divBdr>
                <w:top w:val="none" w:sz="0" w:space="0" w:color="auto"/>
                <w:left w:val="none" w:sz="0" w:space="0" w:color="auto"/>
                <w:bottom w:val="none" w:sz="0" w:space="0" w:color="auto"/>
                <w:right w:val="none" w:sz="0" w:space="0" w:color="auto"/>
              </w:divBdr>
            </w:div>
          </w:divsChild>
        </w:div>
        <w:div w:id="1988702084">
          <w:marLeft w:val="0"/>
          <w:marRight w:val="0"/>
          <w:marTop w:val="150"/>
          <w:marBottom w:val="0"/>
          <w:divBdr>
            <w:top w:val="none" w:sz="0" w:space="0" w:color="auto"/>
            <w:left w:val="none" w:sz="0" w:space="0" w:color="auto"/>
            <w:bottom w:val="none" w:sz="0" w:space="0" w:color="auto"/>
            <w:right w:val="none" w:sz="0" w:space="0" w:color="auto"/>
          </w:divBdr>
          <w:divsChild>
            <w:div w:id="645281005">
              <w:marLeft w:val="0"/>
              <w:marRight w:val="0"/>
              <w:marTop w:val="0"/>
              <w:marBottom w:val="0"/>
              <w:divBdr>
                <w:top w:val="none" w:sz="0" w:space="0" w:color="auto"/>
                <w:left w:val="none" w:sz="0" w:space="0" w:color="auto"/>
                <w:bottom w:val="none" w:sz="0" w:space="0" w:color="auto"/>
                <w:right w:val="none" w:sz="0" w:space="0" w:color="auto"/>
              </w:divBdr>
            </w:div>
            <w:div w:id="1917744099">
              <w:marLeft w:val="0"/>
              <w:marRight w:val="0"/>
              <w:marTop w:val="0"/>
              <w:marBottom w:val="225"/>
              <w:divBdr>
                <w:top w:val="none" w:sz="0" w:space="0" w:color="auto"/>
                <w:left w:val="none" w:sz="0" w:space="0" w:color="auto"/>
                <w:bottom w:val="none" w:sz="0" w:space="0" w:color="auto"/>
                <w:right w:val="none" w:sz="0" w:space="0" w:color="auto"/>
              </w:divBdr>
            </w:div>
          </w:divsChild>
        </w:div>
        <w:div w:id="818501754">
          <w:marLeft w:val="0"/>
          <w:marRight w:val="0"/>
          <w:marTop w:val="150"/>
          <w:marBottom w:val="0"/>
          <w:divBdr>
            <w:top w:val="none" w:sz="0" w:space="0" w:color="auto"/>
            <w:left w:val="none" w:sz="0" w:space="0" w:color="auto"/>
            <w:bottom w:val="none" w:sz="0" w:space="0" w:color="auto"/>
            <w:right w:val="none" w:sz="0" w:space="0" w:color="auto"/>
          </w:divBdr>
          <w:divsChild>
            <w:div w:id="1951084978">
              <w:marLeft w:val="0"/>
              <w:marRight w:val="0"/>
              <w:marTop w:val="0"/>
              <w:marBottom w:val="0"/>
              <w:divBdr>
                <w:top w:val="none" w:sz="0" w:space="0" w:color="auto"/>
                <w:left w:val="none" w:sz="0" w:space="0" w:color="auto"/>
                <w:bottom w:val="none" w:sz="0" w:space="0" w:color="auto"/>
                <w:right w:val="none" w:sz="0" w:space="0" w:color="auto"/>
              </w:divBdr>
            </w:div>
            <w:div w:id="313028063">
              <w:marLeft w:val="0"/>
              <w:marRight w:val="0"/>
              <w:marTop w:val="0"/>
              <w:marBottom w:val="225"/>
              <w:divBdr>
                <w:top w:val="none" w:sz="0" w:space="0" w:color="auto"/>
                <w:left w:val="none" w:sz="0" w:space="0" w:color="auto"/>
                <w:bottom w:val="none" w:sz="0" w:space="0" w:color="auto"/>
                <w:right w:val="none" w:sz="0" w:space="0" w:color="auto"/>
              </w:divBdr>
            </w:div>
          </w:divsChild>
        </w:div>
        <w:div w:id="459307008">
          <w:marLeft w:val="0"/>
          <w:marRight w:val="0"/>
          <w:marTop w:val="150"/>
          <w:marBottom w:val="0"/>
          <w:divBdr>
            <w:top w:val="none" w:sz="0" w:space="0" w:color="auto"/>
            <w:left w:val="none" w:sz="0" w:space="0" w:color="auto"/>
            <w:bottom w:val="none" w:sz="0" w:space="0" w:color="auto"/>
            <w:right w:val="none" w:sz="0" w:space="0" w:color="auto"/>
          </w:divBdr>
          <w:divsChild>
            <w:div w:id="1490756599">
              <w:marLeft w:val="0"/>
              <w:marRight w:val="0"/>
              <w:marTop w:val="0"/>
              <w:marBottom w:val="0"/>
              <w:divBdr>
                <w:top w:val="none" w:sz="0" w:space="0" w:color="auto"/>
                <w:left w:val="none" w:sz="0" w:space="0" w:color="auto"/>
                <w:bottom w:val="none" w:sz="0" w:space="0" w:color="auto"/>
                <w:right w:val="none" w:sz="0" w:space="0" w:color="auto"/>
              </w:divBdr>
            </w:div>
            <w:div w:id="12322289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78063920">
      <w:bodyDiv w:val="1"/>
      <w:marLeft w:val="0"/>
      <w:marRight w:val="0"/>
      <w:marTop w:val="0"/>
      <w:marBottom w:val="0"/>
      <w:divBdr>
        <w:top w:val="none" w:sz="0" w:space="0" w:color="auto"/>
        <w:left w:val="none" w:sz="0" w:space="0" w:color="auto"/>
        <w:bottom w:val="none" w:sz="0" w:space="0" w:color="auto"/>
        <w:right w:val="none" w:sz="0" w:space="0" w:color="auto"/>
      </w:divBdr>
      <w:divsChild>
        <w:div w:id="1832091519">
          <w:marLeft w:val="0"/>
          <w:marRight w:val="0"/>
          <w:marTop w:val="0"/>
          <w:marBottom w:val="0"/>
          <w:divBdr>
            <w:top w:val="none" w:sz="0" w:space="0" w:color="auto"/>
            <w:left w:val="none" w:sz="0" w:space="0" w:color="auto"/>
            <w:bottom w:val="none" w:sz="0" w:space="0" w:color="auto"/>
            <w:right w:val="none" w:sz="0" w:space="0" w:color="auto"/>
          </w:divBdr>
          <w:divsChild>
            <w:div w:id="1558472884">
              <w:marLeft w:val="0"/>
              <w:marRight w:val="0"/>
              <w:marTop w:val="0"/>
              <w:marBottom w:val="0"/>
              <w:divBdr>
                <w:top w:val="single" w:sz="6" w:space="4" w:color="888888"/>
                <w:left w:val="single" w:sz="6" w:space="4" w:color="888888"/>
                <w:bottom w:val="single" w:sz="6" w:space="4" w:color="888888"/>
                <w:right w:val="single" w:sz="6" w:space="4" w:color="888888"/>
              </w:divBdr>
              <w:divsChild>
                <w:div w:id="1655833459">
                  <w:marLeft w:val="0"/>
                  <w:marRight w:val="0"/>
                  <w:marTop w:val="0"/>
                  <w:marBottom w:val="0"/>
                  <w:divBdr>
                    <w:top w:val="none" w:sz="0" w:space="0" w:color="auto"/>
                    <w:left w:val="none" w:sz="0" w:space="0" w:color="auto"/>
                    <w:bottom w:val="none" w:sz="0" w:space="0" w:color="auto"/>
                    <w:right w:val="none" w:sz="0" w:space="0" w:color="auto"/>
                  </w:divBdr>
                  <w:divsChild>
                    <w:div w:id="1142771934">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wlandsocialstudies9.weebly.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Brett Rowland</cp:lastModifiedBy>
  <cp:revision>3</cp:revision>
  <cp:lastPrinted>2017-01-30T21:47:00Z</cp:lastPrinted>
  <dcterms:created xsi:type="dcterms:W3CDTF">2016-08-31T17:26:00Z</dcterms:created>
  <dcterms:modified xsi:type="dcterms:W3CDTF">2017-01-30T21:48:00Z</dcterms:modified>
</cp:coreProperties>
</file>